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6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870"/>
        <w:gridCol w:w="2696"/>
        <w:gridCol w:w="3357"/>
      </w:tblGrid>
      <w:tr w:rsidR="004A3EA3" w:rsidRPr="00F6018B" w14:paraId="2308950C" w14:textId="77777777" w:rsidTr="004A3EA3">
        <w:tc>
          <w:tcPr>
            <w:tcW w:w="3870" w:type="dxa"/>
            <w:shd w:val="clear" w:color="auto" w:fill="auto"/>
          </w:tcPr>
          <w:p w14:paraId="17D52BF6" w14:textId="77777777" w:rsidR="004A3EA3" w:rsidRPr="002B1F87" w:rsidRDefault="002B1F87" w:rsidP="00204595">
            <w:pPr>
              <w:rPr>
                <w:rFonts w:ascii="Tahoma" w:hAnsi="Tahoma" w:cs="Tahoma"/>
              </w:rPr>
            </w:pPr>
            <w:r w:rsidRPr="002B1F87">
              <w:rPr>
                <w:rFonts w:ascii="Tahoma" w:hAnsi="Tahoma" w:cs="Tahoma"/>
                <w:noProof/>
              </w:rPr>
              <w:object w:dxaOrig="3990" w:dyaOrig="1500" w14:anchorId="361D4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9pt;height:60.75pt" o:ole="">
                  <v:imagedata r:id="rId9" o:title=""/>
                </v:shape>
                <o:OLEObject Type="Embed" ProgID="PBrush" ShapeID="_x0000_i1025" DrawAspect="Content" ObjectID="_1673973410" r:id="rId10"/>
              </w:object>
            </w:r>
          </w:p>
          <w:p w14:paraId="68043948" w14:textId="77777777" w:rsidR="002B1F87" w:rsidRPr="002B1F87" w:rsidRDefault="002B1F87" w:rsidP="002B1F87">
            <w:pPr>
              <w:rPr>
                <w:rFonts w:ascii="Tahoma" w:hAnsi="Tahoma" w:cs="Tahoma"/>
                <w:b/>
              </w:rPr>
            </w:pPr>
            <w:r w:rsidRPr="002B1F87">
              <w:rPr>
                <w:rFonts w:ascii="Tahoma" w:hAnsi="Tahoma" w:cs="Tahoma"/>
                <w:b/>
              </w:rPr>
              <w:t>Ειδική Υπηρεσία Διαχείρισης και Εφαρμογής</w:t>
            </w:r>
          </w:p>
          <w:p w14:paraId="051672D9" w14:textId="77777777" w:rsidR="002B1F87" w:rsidRPr="002B1F87" w:rsidRDefault="002B1F87" w:rsidP="002B1F87">
            <w:pPr>
              <w:rPr>
                <w:rFonts w:ascii="Tahoma" w:hAnsi="Tahoma" w:cs="Tahoma"/>
                <w:b/>
              </w:rPr>
            </w:pPr>
            <w:r w:rsidRPr="002B1F87">
              <w:rPr>
                <w:rFonts w:ascii="Tahoma" w:hAnsi="Tahoma" w:cs="Tahoma"/>
                <w:b/>
              </w:rPr>
              <w:t>Τομέα Τεχνολογιών Πληροφορικής και Επικοινωνιών</w:t>
            </w:r>
          </w:p>
          <w:p w14:paraId="4940B3B1" w14:textId="77777777" w:rsidR="002B1F87" w:rsidRPr="002B1F87" w:rsidRDefault="002B1F87" w:rsidP="002B1F87">
            <w:pPr>
              <w:rPr>
                <w:rFonts w:ascii="Tahoma" w:hAnsi="Tahoma" w:cs="Tahoma"/>
                <w:b/>
              </w:rPr>
            </w:pPr>
            <w:r w:rsidRPr="002B1F87">
              <w:rPr>
                <w:rFonts w:ascii="Tahoma" w:hAnsi="Tahoma" w:cs="Tahoma"/>
                <w:b/>
              </w:rPr>
              <w:t>(ΕΥΔΕ – ΤΠΕ)</w:t>
            </w:r>
          </w:p>
          <w:p w14:paraId="523A645E" w14:textId="77777777" w:rsidR="004A3EA3" w:rsidRPr="002B1F87" w:rsidRDefault="002B1F87" w:rsidP="002B1F87">
            <w:pPr>
              <w:rPr>
                <w:rFonts w:ascii="Tahoma" w:hAnsi="Tahoma" w:cs="Tahoma"/>
                <w:b/>
              </w:rPr>
            </w:pPr>
            <w:r w:rsidRPr="002B1F87">
              <w:rPr>
                <w:rFonts w:ascii="Tahoma" w:hAnsi="Tahoma" w:cs="Tahoma"/>
                <w:b/>
              </w:rPr>
              <w:t>Μονάδα Α</w:t>
            </w:r>
          </w:p>
        </w:tc>
        <w:tc>
          <w:tcPr>
            <w:tcW w:w="2696" w:type="dxa"/>
            <w:shd w:val="clear" w:color="auto" w:fill="auto"/>
          </w:tcPr>
          <w:p w14:paraId="25294689" w14:textId="77777777" w:rsidR="004A3EA3" w:rsidRPr="00F6018B" w:rsidRDefault="004A3EA3" w:rsidP="00204595">
            <w:pPr>
              <w:rPr>
                <w:rFonts w:ascii="Verdana" w:hAnsi="Verdana"/>
                <w:b/>
              </w:rPr>
            </w:pPr>
          </w:p>
        </w:tc>
        <w:tc>
          <w:tcPr>
            <w:tcW w:w="3357" w:type="dxa"/>
            <w:shd w:val="clear" w:color="auto" w:fill="auto"/>
          </w:tcPr>
          <w:p w14:paraId="3B83CE2F" w14:textId="77777777" w:rsidR="004A3EA3" w:rsidRPr="002B1F87" w:rsidRDefault="002B1F87" w:rsidP="001E042E">
            <w:pPr>
              <w:ind w:left="839"/>
              <w:rPr>
                <w:rFonts w:ascii="Tahoma" w:hAnsi="Tahoma" w:cs="Tahoma"/>
              </w:rPr>
            </w:pPr>
            <w:r w:rsidRPr="002B1F87">
              <w:rPr>
                <w:rFonts w:ascii="Tahoma" w:hAnsi="Tahoma" w:cs="Tahoma"/>
                <w:noProof/>
              </w:rPr>
              <w:drawing>
                <wp:inline distT="0" distB="0" distL="0" distR="0" wp14:anchorId="1B64C606" wp14:editId="040DA794">
                  <wp:extent cx="1073150" cy="749935"/>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3150" cy="749935"/>
                          </a:xfrm>
                          <a:prstGeom prst="rect">
                            <a:avLst/>
                          </a:prstGeom>
                          <a:noFill/>
                        </pic:spPr>
                      </pic:pic>
                    </a:graphicData>
                  </a:graphic>
                </wp:inline>
              </w:drawing>
            </w:r>
          </w:p>
          <w:p w14:paraId="4A89C7CD" w14:textId="77777777" w:rsidR="002B1F87" w:rsidRPr="002B1F87" w:rsidRDefault="002B1F87" w:rsidP="001E042E">
            <w:pPr>
              <w:jc w:val="center"/>
              <w:rPr>
                <w:rFonts w:ascii="Tahoma" w:hAnsi="Tahoma" w:cs="Tahoma"/>
                <w:b/>
                <w:lang w:val="en-US"/>
              </w:rPr>
            </w:pPr>
          </w:p>
          <w:p w14:paraId="22C2DE70" w14:textId="77777777" w:rsidR="002B1F87" w:rsidRPr="002B1F87" w:rsidRDefault="002B1F87" w:rsidP="001E042E">
            <w:pPr>
              <w:jc w:val="center"/>
              <w:rPr>
                <w:rFonts w:ascii="Tahoma" w:hAnsi="Tahoma" w:cs="Tahoma"/>
                <w:b/>
                <w:lang w:val="en-US"/>
              </w:rPr>
            </w:pPr>
          </w:p>
          <w:p w14:paraId="28DC35CC" w14:textId="77777777" w:rsidR="004A3EA3" w:rsidRPr="002B1F87" w:rsidRDefault="002B1F87" w:rsidP="001E042E">
            <w:pPr>
              <w:jc w:val="center"/>
              <w:rPr>
                <w:rFonts w:ascii="Tahoma" w:hAnsi="Tahoma" w:cs="Tahoma"/>
                <w:b/>
              </w:rPr>
            </w:pPr>
            <w:r w:rsidRPr="002B1F87">
              <w:rPr>
                <w:rFonts w:ascii="Tahoma" w:hAnsi="Tahoma" w:cs="Tahoma"/>
                <w:b/>
              </w:rPr>
              <w:t>ΧΡΗΜΑΤΟ∆ΟΤΙΚΟΣ ΜΗΧΑΝΙΣΜΟΣ ΕΥΡΩΠΑΙΚΟY ΟΙΚΟΝΟΜΙΚΟY ΧΩΡΟY (ΧΜ ΕΟΧ)</w:t>
            </w:r>
          </w:p>
        </w:tc>
      </w:tr>
      <w:tr w:rsidR="004A3EA3" w:rsidRPr="00BB6533" w14:paraId="23504BCD" w14:textId="77777777" w:rsidTr="004A3EA3">
        <w:tc>
          <w:tcPr>
            <w:tcW w:w="3870" w:type="dxa"/>
            <w:shd w:val="clear" w:color="auto" w:fill="auto"/>
          </w:tcPr>
          <w:p w14:paraId="1B4AC135" w14:textId="77777777" w:rsidR="004A3EA3" w:rsidRPr="002B1F87" w:rsidRDefault="004A3EA3" w:rsidP="00204595">
            <w:pPr>
              <w:rPr>
                <w:rFonts w:ascii="Tahoma" w:hAnsi="Tahoma" w:cs="Tahoma"/>
              </w:rPr>
            </w:pPr>
          </w:p>
          <w:p w14:paraId="1DE2CB8C" w14:textId="77777777" w:rsidR="002B1F87" w:rsidRPr="002B1F87" w:rsidRDefault="002B1F87" w:rsidP="002B1F87">
            <w:pPr>
              <w:rPr>
                <w:rFonts w:ascii="Tahoma" w:hAnsi="Tahoma" w:cs="Tahoma"/>
                <w:b/>
              </w:rPr>
            </w:pPr>
            <w:r w:rsidRPr="002B1F87">
              <w:rPr>
                <w:rFonts w:ascii="Tahoma" w:hAnsi="Tahoma" w:cs="Tahoma"/>
                <w:b/>
              </w:rPr>
              <w:t>Διαχειριστής Προγράμματος</w:t>
            </w:r>
          </w:p>
          <w:p w14:paraId="20A783AA" w14:textId="77777777" w:rsidR="002B1F87" w:rsidRPr="002B1F87" w:rsidRDefault="002B1F87" w:rsidP="002B1F87">
            <w:pPr>
              <w:rPr>
                <w:rFonts w:ascii="Tahoma" w:hAnsi="Tahoma" w:cs="Tahoma"/>
                <w:b/>
              </w:rPr>
            </w:pPr>
            <w:r w:rsidRPr="002B1F87">
              <w:rPr>
                <w:rFonts w:ascii="Tahoma" w:hAnsi="Tahoma" w:cs="Tahoma"/>
                <w:b/>
              </w:rPr>
              <w:t xml:space="preserve">………………………… </w:t>
            </w:r>
          </w:p>
          <w:p w14:paraId="5572E760" w14:textId="77777777" w:rsidR="002B1F87" w:rsidRPr="002B1F87" w:rsidRDefault="002B1F87" w:rsidP="002B1F87">
            <w:pPr>
              <w:rPr>
                <w:rFonts w:ascii="Tahoma" w:hAnsi="Tahoma" w:cs="Tahoma"/>
                <w:b/>
              </w:rPr>
            </w:pPr>
            <w:proofErr w:type="spellStart"/>
            <w:r w:rsidRPr="002B1F87">
              <w:rPr>
                <w:rFonts w:ascii="Tahoma" w:hAnsi="Tahoma" w:cs="Tahoma"/>
                <w:b/>
              </w:rPr>
              <w:t>Ταχ</w:t>
            </w:r>
            <w:proofErr w:type="spellEnd"/>
            <w:r w:rsidRPr="002B1F87">
              <w:rPr>
                <w:rFonts w:ascii="Tahoma" w:hAnsi="Tahoma" w:cs="Tahoma"/>
                <w:b/>
              </w:rPr>
              <w:t>. Δ/</w:t>
            </w:r>
            <w:proofErr w:type="spellStart"/>
            <w:r w:rsidRPr="002B1F87">
              <w:rPr>
                <w:rFonts w:ascii="Tahoma" w:hAnsi="Tahoma" w:cs="Tahoma"/>
                <w:b/>
              </w:rPr>
              <w:t>νση</w:t>
            </w:r>
            <w:proofErr w:type="spellEnd"/>
            <w:r w:rsidRPr="002B1F87">
              <w:rPr>
                <w:rFonts w:ascii="Tahoma" w:hAnsi="Tahoma" w:cs="Tahoma"/>
                <w:b/>
              </w:rPr>
              <w:t xml:space="preserve"> : Λέκκα 23-25, Αθήνα</w:t>
            </w:r>
          </w:p>
          <w:p w14:paraId="342326D1" w14:textId="77777777" w:rsidR="002B1F87" w:rsidRPr="002B1F87" w:rsidRDefault="002B1F87" w:rsidP="002B1F87">
            <w:pPr>
              <w:rPr>
                <w:rFonts w:ascii="Tahoma" w:hAnsi="Tahoma" w:cs="Tahoma"/>
                <w:b/>
              </w:rPr>
            </w:pPr>
            <w:proofErr w:type="spellStart"/>
            <w:r w:rsidRPr="002B1F87">
              <w:rPr>
                <w:rFonts w:ascii="Tahoma" w:hAnsi="Tahoma" w:cs="Tahoma"/>
                <w:b/>
              </w:rPr>
              <w:t>Ταχ</w:t>
            </w:r>
            <w:proofErr w:type="spellEnd"/>
            <w:r w:rsidRPr="002B1F87">
              <w:rPr>
                <w:rFonts w:ascii="Tahoma" w:hAnsi="Tahoma" w:cs="Tahoma"/>
                <w:b/>
              </w:rPr>
              <w:t>. Κώδικας : 105 62</w:t>
            </w:r>
          </w:p>
          <w:p w14:paraId="4394EAB4" w14:textId="77777777" w:rsidR="002B1F87" w:rsidRPr="002B1F87" w:rsidRDefault="002B1F87" w:rsidP="002B1F87">
            <w:pPr>
              <w:rPr>
                <w:rFonts w:ascii="Tahoma" w:hAnsi="Tahoma" w:cs="Tahoma"/>
                <w:b/>
              </w:rPr>
            </w:pPr>
            <w:r w:rsidRPr="002B1F87">
              <w:rPr>
                <w:rFonts w:ascii="Tahoma" w:hAnsi="Tahoma" w:cs="Tahoma"/>
                <w:b/>
              </w:rPr>
              <w:t xml:space="preserve">Πληροφορίες: </w:t>
            </w:r>
          </w:p>
          <w:p w14:paraId="42FCDFDF" w14:textId="77777777" w:rsidR="002B1F87" w:rsidRPr="002B1F87" w:rsidRDefault="002B1F87" w:rsidP="002B1F87">
            <w:pPr>
              <w:rPr>
                <w:rFonts w:ascii="Tahoma" w:hAnsi="Tahoma" w:cs="Tahoma"/>
                <w:b/>
              </w:rPr>
            </w:pPr>
            <w:r w:rsidRPr="002B1F87">
              <w:rPr>
                <w:rFonts w:ascii="Tahoma" w:hAnsi="Tahoma" w:cs="Tahoma"/>
                <w:b/>
              </w:rPr>
              <w:t>Τηλέφωνο :</w:t>
            </w:r>
          </w:p>
          <w:p w14:paraId="7A2537BD" w14:textId="77777777" w:rsidR="004A3EA3" w:rsidRPr="002B1F87" w:rsidRDefault="002B1F87" w:rsidP="002B1F87">
            <w:pPr>
              <w:rPr>
                <w:rFonts w:ascii="Tahoma" w:hAnsi="Tahoma" w:cs="Tahoma"/>
              </w:rPr>
            </w:pPr>
            <w:proofErr w:type="spellStart"/>
            <w:r w:rsidRPr="002B1F87">
              <w:rPr>
                <w:rFonts w:ascii="Tahoma" w:hAnsi="Tahoma" w:cs="Tahoma"/>
                <w:b/>
              </w:rPr>
              <w:t>Email</w:t>
            </w:r>
            <w:proofErr w:type="spellEnd"/>
            <w:r w:rsidRPr="002B1F87">
              <w:rPr>
                <w:rFonts w:ascii="Tahoma" w:hAnsi="Tahoma" w:cs="Tahoma"/>
                <w:b/>
              </w:rPr>
              <w:t xml:space="preserve"> :</w:t>
            </w:r>
          </w:p>
        </w:tc>
        <w:tc>
          <w:tcPr>
            <w:tcW w:w="2696" w:type="dxa"/>
            <w:shd w:val="clear" w:color="auto" w:fill="auto"/>
          </w:tcPr>
          <w:p w14:paraId="00D843AD" w14:textId="77777777" w:rsidR="004A3EA3" w:rsidRPr="00BB6533" w:rsidRDefault="004A3EA3" w:rsidP="00204595">
            <w:pPr>
              <w:rPr>
                <w:rFonts w:ascii="Tahoma" w:hAnsi="Tahoma" w:cs="Tahoma"/>
                <w:sz w:val="18"/>
                <w:szCs w:val="18"/>
              </w:rPr>
            </w:pPr>
          </w:p>
        </w:tc>
        <w:tc>
          <w:tcPr>
            <w:tcW w:w="3357" w:type="dxa"/>
            <w:shd w:val="clear" w:color="auto" w:fill="auto"/>
          </w:tcPr>
          <w:p w14:paraId="03A8FAA0" w14:textId="77777777" w:rsidR="004A3EA3" w:rsidRPr="002B1F87" w:rsidRDefault="004A3EA3" w:rsidP="00204595">
            <w:pPr>
              <w:rPr>
                <w:rFonts w:ascii="Tahoma" w:hAnsi="Tahoma" w:cs="Tahoma"/>
              </w:rPr>
            </w:pPr>
          </w:p>
          <w:p w14:paraId="04A37724" w14:textId="77777777" w:rsidR="004A3EA3" w:rsidRPr="002B1F87" w:rsidRDefault="004A3EA3" w:rsidP="00204595">
            <w:pPr>
              <w:rPr>
                <w:rFonts w:ascii="Tahoma" w:hAnsi="Tahoma" w:cs="Tahoma"/>
              </w:rPr>
            </w:pPr>
          </w:p>
          <w:p w14:paraId="0E1E42BB" w14:textId="77777777" w:rsidR="004A3EA3" w:rsidRPr="002B1F87" w:rsidRDefault="004A3EA3" w:rsidP="00204595">
            <w:pPr>
              <w:rPr>
                <w:rFonts w:ascii="Tahoma" w:hAnsi="Tahoma" w:cs="Tahoma"/>
              </w:rPr>
            </w:pPr>
          </w:p>
          <w:p w14:paraId="39F2BF4D" w14:textId="77777777" w:rsidR="004A3EA3" w:rsidRPr="002B1F87" w:rsidRDefault="004A3EA3" w:rsidP="00204595">
            <w:pPr>
              <w:rPr>
                <w:rFonts w:ascii="Tahoma" w:hAnsi="Tahoma" w:cs="Tahoma"/>
                <w:b/>
              </w:rPr>
            </w:pPr>
            <w:r w:rsidRPr="002B1F87">
              <w:rPr>
                <w:rFonts w:ascii="Tahoma" w:hAnsi="Tahoma" w:cs="Tahoma"/>
              </w:rPr>
              <w:t>&lt;Τόπος&gt;, &lt;Ημερομηνία&gt;</w:t>
            </w:r>
          </w:p>
          <w:p w14:paraId="30A1BA4D" w14:textId="77777777" w:rsidR="004A3EA3" w:rsidRPr="002B1F87" w:rsidRDefault="004A3EA3" w:rsidP="00204595">
            <w:pPr>
              <w:rPr>
                <w:rFonts w:ascii="Tahoma" w:hAnsi="Tahoma" w:cs="Tahoma"/>
                <w:b/>
              </w:rPr>
            </w:pPr>
            <w:r w:rsidRPr="002B1F87">
              <w:rPr>
                <w:rFonts w:ascii="Tahoma" w:hAnsi="Tahoma" w:cs="Tahoma"/>
              </w:rPr>
              <w:t>Α.Π.:</w:t>
            </w:r>
            <w:r w:rsidRPr="002B1F87">
              <w:rPr>
                <w:rFonts w:ascii="Tahoma" w:hAnsi="Tahoma" w:cs="Tahoma"/>
                <w:b/>
              </w:rPr>
              <w:t xml:space="preserve"> </w:t>
            </w:r>
          </w:p>
          <w:p w14:paraId="4774E0D5" w14:textId="77777777" w:rsidR="004A3EA3" w:rsidRPr="002B1F87" w:rsidRDefault="004A3EA3" w:rsidP="00204595">
            <w:pPr>
              <w:rPr>
                <w:rFonts w:ascii="Tahoma" w:hAnsi="Tahoma" w:cs="Tahoma"/>
                <w:b/>
              </w:rPr>
            </w:pPr>
          </w:p>
          <w:p w14:paraId="69E22271" w14:textId="77777777" w:rsidR="004A3EA3" w:rsidRPr="002B1F87" w:rsidRDefault="004A3EA3" w:rsidP="00A601C0">
            <w:pPr>
              <w:rPr>
                <w:rFonts w:ascii="Tahoma" w:hAnsi="Tahoma" w:cs="Tahoma"/>
              </w:rPr>
            </w:pPr>
          </w:p>
        </w:tc>
      </w:tr>
      <w:tr w:rsidR="004A3EA3" w:rsidRPr="00BB6533" w14:paraId="0DB584D9" w14:textId="77777777" w:rsidTr="004A3EA3">
        <w:tc>
          <w:tcPr>
            <w:tcW w:w="3870" w:type="dxa"/>
            <w:shd w:val="clear" w:color="auto" w:fill="auto"/>
          </w:tcPr>
          <w:p w14:paraId="5A78CFE3" w14:textId="77777777" w:rsidR="004A3EA3" w:rsidRPr="00BB6533" w:rsidRDefault="004A3EA3" w:rsidP="00204595">
            <w:pPr>
              <w:rPr>
                <w:rFonts w:ascii="Tahoma" w:hAnsi="Tahoma" w:cs="Tahoma"/>
                <w:b/>
                <w:sz w:val="18"/>
                <w:szCs w:val="18"/>
              </w:rPr>
            </w:pPr>
          </w:p>
          <w:p w14:paraId="67CC1E30" w14:textId="77777777" w:rsidR="004A3EA3" w:rsidRPr="00BB6533" w:rsidRDefault="004A3EA3" w:rsidP="00204595">
            <w:pPr>
              <w:rPr>
                <w:rFonts w:ascii="Tahoma" w:hAnsi="Tahoma" w:cs="Tahoma"/>
                <w:b/>
                <w:sz w:val="18"/>
                <w:szCs w:val="18"/>
              </w:rPr>
            </w:pPr>
          </w:p>
          <w:p w14:paraId="1CAF18C4" w14:textId="77777777" w:rsidR="004A3EA3" w:rsidRPr="00BB6533" w:rsidRDefault="004A3EA3" w:rsidP="00204595">
            <w:pPr>
              <w:rPr>
                <w:rFonts w:ascii="Tahoma" w:hAnsi="Tahoma" w:cs="Tahoma"/>
                <w:b/>
                <w:sz w:val="18"/>
                <w:szCs w:val="18"/>
              </w:rPr>
            </w:pPr>
          </w:p>
        </w:tc>
        <w:tc>
          <w:tcPr>
            <w:tcW w:w="2696" w:type="dxa"/>
            <w:shd w:val="clear" w:color="auto" w:fill="auto"/>
          </w:tcPr>
          <w:p w14:paraId="0455DE50" w14:textId="77777777" w:rsidR="004A3EA3" w:rsidRPr="00BB6533" w:rsidRDefault="004A3EA3" w:rsidP="00204595">
            <w:pPr>
              <w:rPr>
                <w:rFonts w:ascii="Tahoma" w:hAnsi="Tahoma" w:cs="Tahoma"/>
                <w:sz w:val="18"/>
                <w:szCs w:val="18"/>
              </w:rPr>
            </w:pPr>
          </w:p>
        </w:tc>
        <w:tc>
          <w:tcPr>
            <w:tcW w:w="3357" w:type="dxa"/>
            <w:shd w:val="clear" w:color="auto" w:fill="auto"/>
          </w:tcPr>
          <w:p w14:paraId="6D3E64FF" w14:textId="0BF873B4" w:rsidR="004A3EA3" w:rsidRPr="002B1F87" w:rsidRDefault="004A3EA3" w:rsidP="00A40AC2">
            <w:pPr>
              <w:rPr>
                <w:rFonts w:ascii="Tahoma" w:hAnsi="Tahoma" w:cs="Tahoma"/>
                <w:b/>
              </w:rPr>
            </w:pPr>
            <w:r w:rsidRPr="002B1F87">
              <w:rPr>
                <w:rFonts w:ascii="Tahoma" w:hAnsi="Tahoma" w:cs="Tahoma"/>
                <w:b/>
              </w:rPr>
              <w:t>Προς:</w:t>
            </w:r>
            <w:r w:rsidRPr="002B1F87">
              <w:rPr>
                <w:rFonts w:ascii="Tahoma" w:hAnsi="Tahoma" w:cs="Tahoma"/>
              </w:rPr>
              <w:t xml:space="preserve"> &lt;</w:t>
            </w:r>
            <w:r w:rsidR="0034481B">
              <w:rPr>
                <w:rFonts w:ascii="Tahoma" w:hAnsi="Tahoma" w:cs="Tahoma"/>
              </w:rPr>
              <w:t>Φορέα</w:t>
            </w:r>
            <w:r w:rsidR="00D45080">
              <w:rPr>
                <w:rFonts w:ascii="Tahoma" w:hAnsi="Tahoma" w:cs="Tahoma"/>
              </w:rPr>
              <w:t>ς</w:t>
            </w:r>
            <w:r w:rsidR="0034481B">
              <w:rPr>
                <w:rFonts w:ascii="Tahoma" w:hAnsi="Tahoma" w:cs="Tahoma"/>
              </w:rPr>
              <w:t xml:space="preserve"> Υλοποίησης</w:t>
            </w:r>
            <w:r w:rsidRPr="002B1F87">
              <w:rPr>
                <w:rFonts w:ascii="Tahoma" w:hAnsi="Tahoma" w:cs="Tahoma"/>
              </w:rPr>
              <w:t>&gt; &lt;</w:t>
            </w:r>
            <w:r w:rsidR="0034481B">
              <w:rPr>
                <w:rFonts w:ascii="Tahoma" w:hAnsi="Tahoma" w:cs="Tahoma"/>
              </w:rPr>
              <w:t>Εταίροι</w:t>
            </w:r>
            <w:r w:rsidRPr="002B1F87">
              <w:rPr>
                <w:rFonts w:ascii="Tahoma" w:hAnsi="Tahoma" w:cs="Tahoma"/>
              </w:rPr>
              <w:t>&gt;</w:t>
            </w:r>
          </w:p>
        </w:tc>
      </w:tr>
    </w:tbl>
    <w:p w14:paraId="07B63634" w14:textId="77777777" w:rsidR="008C492E" w:rsidRDefault="008C492E" w:rsidP="008C492E">
      <w:pPr>
        <w:spacing w:before="120" w:after="120" w:line="280" w:lineRule="atLeast"/>
        <w:ind w:left="709" w:hanging="709"/>
        <w:jc w:val="both"/>
        <w:outlineLvl w:val="0"/>
        <w:rPr>
          <w:rFonts w:ascii="Tahoma" w:hAnsi="Tahoma" w:cs="Tahoma"/>
          <w:b/>
          <w:u w:val="single"/>
          <w:lang w:val="en-US" w:eastAsia="en-US"/>
        </w:rPr>
      </w:pPr>
    </w:p>
    <w:p w14:paraId="58D34378" w14:textId="5C62169A" w:rsidR="008C492E" w:rsidRPr="00FF577A" w:rsidRDefault="008C492E" w:rsidP="008C492E">
      <w:pPr>
        <w:spacing w:before="120" w:after="120" w:line="280" w:lineRule="atLeast"/>
        <w:ind w:left="709" w:hanging="709"/>
        <w:jc w:val="both"/>
        <w:outlineLvl w:val="0"/>
        <w:rPr>
          <w:rFonts w:ascii="Tahoma" w:hAnsi="Tahoma" w:cs="Tahoma"/>
          <w:lang w:eastAsia="en-US"/>
        </w:rPr>
      </w:pPr>
      <w:r w:rsidRPr="00FF577A">
        <w:rPr>
          <w:rFonts w:ascii="Tahoma" w:hAnsi="Tahoma" w:cs="Tahoma"/>
          <w:b/>
          <w:u w:val="single"/>
          <w:lang w:eastAsia="en-US"/>
        </w:rPr>
        <w:t>ΘΕΜΑ:</w:t>
      </w:r>
      <w:r w:rsidRPr="00FF577A">
        <w:rPr>
          <w:rFonts w:ascii="Tahoma" w:hAnsi="Tahoma" w:cs="Tahoma"/>
          <w:lang w:eastAsia="en-US"/>
        </w:rPr>
        <w:t xml:space="preserve"> Ένταξη/ Τροποποίηση της Πράξης « …………………… » με Κωδικό ΟΠΣ</w:t>
      </w:r>
      <w:r w:rsidR="006F1D59">
        <w:rPr>
          <w:rFonts w:ascii="Tahoma" w:hAnsi="Tahoma" w:cs="Tahoma"/>
          <w:lang w:eastAsia="en-US"/>
        </w:rPr>
        <w:t xml:space="preserve"> ΕΟΧ</w:t>
      </w:r>
      <w:r w:rsidRPr="00FF577A">
        <w:rPr>
          <w:rFonts w:ascii="Tahoma" w:hAnsi="Tahoma" w:cs="Tahoma"/>
          <w:lang w:eastAsia="en-US"/>
        </w:rPr>
        <w:t xml:space="preserve"> ….. στο Πρόγραμμα</w:t>
      </w:r>
      <w:r w:rsidR="006F1D59">
        <w:rPr>
          <w:rFonts w:ascii="Tahoma" w:hAnsi="Tahoma" w:cs="Tahoma"/>
          <w:lang w:eastAsia="en-US"/>
        </w:rPr>
        <w:t xml:space="preserve"> Χρηστή Διακυβέρνηση, Θεσμοί, Διαφάνεια</w:t>
      </w:r>
      <w:r w:rsidRPr="00FF577A">
        <w:rPr>
          <w:rFonts w:ascii="Tahoma" w:hAnsi="Tahoma" w:cs="Tahoma"/>
          <w:lang w:eastAsia="en-US"/>
        </w:rPr>
        <w:t xml:space="preserve"> 2014-202</w:t>
      </w:r>
      <w:r>
        <w:rPr>
          <w:rFonts w:ascii="Tahoma" w:hAnsi="Tahoma" w:cs="Tahoma"/>
          <w:lang w:eastAsia="en-US"/>
        </w:rPr>
        <w:t>1</w:t>
      </w:r>
      <w:r w:rsidRPr="00FF577A">
        <w:rPr>
          <w:rFonts w:ascii="Tahoma" w:hAnsi="Tahoma" w:cs="Tahoma"/>
          <w:lang w:eastAsia="en-US"/>
        </w:rPr>
        <w:t>»</w:t>
      </w:r>
    </w:p>
    <w:p w14:paraId="3BD02BFC" w14:textId="77777777" w:rsidR="008C492E" w:rsidRDefault="008C492E" w:rsidP="008C492E">
      <w:pPr>
        <w:spacing w:before="120" w:after="120" w:line="280" w:lineRule="atLeast"/>
        <w:jc w:val="both"/>
        <w:rPr>
          <w:rFonts w:ascii="Tahoma" w:hAnsi="Tahoma" w:cs="Tahoma"/>
          <w:lang w:val="en-US" w:eastAsia="en-US"/>
        </w:rPr>
      </w:pPr>
    </w:p>
    <w:p w14:paraId="14352E5E" w14:textId="77777777" w:rsidR="00C42995" w:rsidRPr="00C42995" w:rsidRDefault="00C42995" w:rsidP="008C492E">
      <w:pPr>
        <w:spacing w:before="120" w:after="120" w:line="280" w:lineRule="atLeast"/>
        <w:jc w:val="both"/>
        <w:rPr>
          <w:rFonts w:ascii="Tahoma" w:hAnsi="Tahoma" w:cs="Tahoma"/>
          <w:lang w:val="en-US" w:eastAsia="en-US"/>
        </w:rPr>
      </w:pPr>
    </w:p>
    <w:p w14:paraId="3C3430C6" w14:textId="77777777" w:rsidR="008C492E" w:rsidRPr="00FF577A" w:rsidRDefault="008C492E" w:rsidP="008C492E">
      <w:pPr>
        <w:spacing w:before="120" w:after="120" w:line="280" w:lineRule="atLeast"/>
        <w:jc w:val="center"/>
        <w:outlineLvl w:val="0"/>
        <w:rPr>
          <w:rFonts w:ascii="Tahoma" w:hAnsi="Tahoma" w:cs="Tahoma"/>
          <w:b/>
          <w:u w:val="single"/>
          <w:lang w:eastAsia="en-US"/>
        </w:rPr>
      </w:pPr>
      <w:r w:rsidRPr="00FF577A">
        <w:rPr>
          <w:rFonts w:ascii="Tahoma" w:hAnsi="Tahoma" w:cs="Tahoma"/>
          <w:b/>
          <w:u w:val="single"/>
          <w:lang w:eastAsia="en-US"/>
        </w:rPr>
        <w:t xml:space="preserve">ΑΠΟΦΑΣΗ </w:t>
      </w:r>
    </w:p>
    <w:p w14:paraId="393FE7AF" w14:textId="77777777" w:rsidR="008C492E" w:rsidRPr="00FF577A" w:rsidRDefault="008C492E" w:rsidP="008C492E">
      <w:pPr>
        <w:spacing w:before="120" w:after="120" w:line="280" w:lineRule="atLeast"/>
        <w:jc w:val="both"/>
        <w:rPr>
          <w:rFonts w:ascii="Tahoma" w:hAnsi="Tahoma" w:cs="Tahoma"/>
          <w:lang w:eastAsia="en-US"/>
        </w:rPr>
      </w:pPr>
    </w:p>
    <w:p w14:paraId="63A7F08D" w14:textId="6B126D4D" w:rsidR="008C492E" w:rsidRDefault="008C492E" w:rsidP="008C492E">
      <w:pPr>
        <w:tabs>
          <w:tab w:val="num" w:pos="0"/>
        </w:tabs>
        <w:spacing w:line="220" w:lineRule="atLeast"/>
        <w:jc w:val="center"/>
        <w:rPr>
          <w:rFonts w:ascii="Tahoma" w:hAnsi="Tahoma" w:cs="Tahoma"/>
          <w:b/>
        </w:rPr>
      </w:pPr>
      <w:r w:rsidRPr="00627413">
        <w:rPr>
          <w:rFonts w:ascii="Tahoma" w:hAnsi="Tahoma" w:cs="Tahoma"/>
          <w:b/>
        </w:rPr>
        <w:t xml:space="preserve">Ο/Η </w:t>
      </w:r>
      <w:r w:rsidRPr="00C009E0">
        <w:rPr>
          <w:rFonts w:ascii="Tahoma" w:hAnsi="Tahoma" w:cs="Tahoma"/>
          <w:b/>
        </w:rPr>
        <w:t>Υπουργός/ Υφυπουργός/Γενικός/ Ειδικός Γραμματέας</w:t>
      </w:r>
      <w:r>
        <w:rPr>
          <w:rFonts w:ascii="Tahoma" w:hAnsi="Tahoma" w:cs="Tahoma"/>
          <w:b/>
        </w:rPr>
        <w:t xml:space="preserve"> / Πρόεδρος ΔΣ …. (νόμιμος εκπρόσωπος του ΔΠ)</w:t>
      </w:r>
    </w:p>
    <w:p w14:paraId="3CC4321B" w14:textId="77777777" w:rsidR="008C492E" w:rsidRPr="00273468" w:rsidRDefault="008C492E" w:rsidP="008C492E">
      <w:pPr>
        <w:tabs>
          <w:tab w:val="num" w:pos="0"/>
        </w:tabs>
        <w:spacing w:before="120" w:after="120" w:line="280" w:lineRule="atLeast"/>
        <w:rPr>
          <w:rFonts w:ascii="Tahoma" w:hAnsi="Tahoma" w:cs="Tahoma"/>
          <w:lang w:eastAsia="en-US"/>
        </w:rPr>
      </w:pPr>
    </w:p>
    <w:p w14:paraId="4DC30A54" w14:textId="77777777" w:rsidR="008C492E" w:rsidRPr="00FF577A" w:rsidRDefault="008C492E" w:rsidP="008C492E">
      <w:pPr>
        <w:spacing w:before="120" w:after="120" w:line="280" w:lineRule="atLeast"/>
        <w:jc w:val="both"/>
        <w:rPr>
          <w:rFonts w:ascii="Tahoma" w:hAnsi="Tahoma" w:cs="Tahoma"/>
          <w:lang w:eastAsia="en-US"/>
        </w:rPr>
      </w:pPr>
      <w:r w:rsidRPr="00FF577A">
        <w:rPr>
          <w:rFonts w:ascii="Tahoma" w:hAnsi="Tahoma" w:cs="Tahoma"/>
          <w:lang w:eastAsia="en-US"/>
        </w:rPr>
        <w:t>Έχοντας υπόψη:</w:t>
      </w:r>
    </w:p>
    <w:p w14:paraId="4E700E28" w14:textId="77777777" w:rsidR="008C492E" w:rsidRPr="00FF577A" w:rsidRDefault="008C492E" w:rsidP="008C492E">
      <w:pPr>
        <w:numPr>
          <w:ilvl w:val="3"/>
          <w:numId w:val="1"/>
        </w:numPr>
        <w:tabs>
          <w:tab w:val="clear" w:pos="2880"/>
          <w:tab w:val="num" w:pos="284"/>
        </w:tabs>
        <w:spacing w:before="120" w:after="120" w:line="280" w:lineRule="atLeast"/>
        <w:ind w:left="284" w:hanging="284"/>
        <w:jc w:val="both"/>
        <w:rPr>
          <w:rFonts w:ascii="Tahoma" w:hAnsi="Tahoma" w:cs="Tahoma"/>
        </w:rPr>
      </w:pPr>
      <w:r w:rsidRPr="00FF577A">
        <w:rPr>
          <w:rFonts w:ascii="Tahoma" w:hAnsi="Tahoma" w:cs="Tahoma"/>
        </w:rPr>
        <w:t>Το Ν. 4314/2014 για τη διαχείριση, τον έλεγχο και εφαρμογή αναπτυξιακών παρεμβάσεων για την προγραμματική περίοδο 2014-2020» (ΦΕΚ 265/Α/23.12.2014), όπως ισχύει,</w:t>
      </w:r>
    </w:p>
    <w:p w14:paraId="3BD02137" w14:textId="7449CF3E" w:rsidR="00C42995" w:rsidRPr="00C42995" w:rsidRDefault="008C492E" w:rsidP="006F1D59">
      <w:pPr>
        <w:numPr>
          <w:ilvl w:val="3"/>
          <w:numId w:val="1"/>
        </w:numPr>
        <w:tabs>
          <w:tab w:val="clear" w:pos="2880"/>
          <w:tab w:val="num" w:pos="284"/>
        </w:tabs>
        <w:spacing w:before="120" w:after="120" w:line="280" w:lineRule="atLeast"/>
        <w:ind w:left="284" w:hanging="284"/>
        <w:jc w:val="both"/>
        <w:rPr>
          <w:rFonts w:ascii="Tahoma" w:hAnsi="Tahoma" w:cs="Tahoma"/>
        </w:rPr>
      </w:pPr>
      <w:r w:rsidRPr="006F1D59">
        <w:rPr>
          <w:rFonts w:ascii="Tahoma" w:hAnsi="Tahoma" w:cs="Tahoma"/>
        </w:rPr>
        <w:t>Την υπ’ αρ. 13249/4.2.2020 (Β΄ 526/19.02.2020) «Κ.Υ.Α Συστήματος Διαχείρισης και Ελέγχου για την υλοποίηση του Χρηματοδοτικού Μηχανισμού του Ευρωπαϊκού Οικονομικού Χώρου (Χ.Μ. - ΕΟΧ) περιόδου 2014-2021 – Κατανομή των Πόρων», όπως ισχύε</w:t>
      </w:r>
      <w:r w:rsidR="00C42995" w:rsidRPr="00C42995">
        <w:rPr>
          <w:rFonts w:ascii="Tahoma" w:hAnsi="Tahoma" w:cs="Tahoma"/>
        </w:rPr>
        <w:t>ι</w:t>
      </w:r>
    </w:p>
    <w:p w14:paraId="546D3047" w14:textId="7E380FB8" w:rsidR="00D45080" w:rsidRPr="00C42995" w:rsidRDefault="00C42995" w:rsidP="00C42995">
      <w:pPr>
        <w:numPr>
          <w:ilvl w:val="3"/>
          <w:numId w:val="1"/>
        </w:numPr>
        <w:tabs>
          <w:tab w:val="clear" w:pos="2880"/>
          <w:tab w:val="num" w:pos="284"/>
        </w:tabs>
        <w:spacing w:before="120" w:after="120" w:line="280" w:lineRule="atLeast"/>
        <w:ind w:left="284" w:hanging="284"/>
        <w:jc w:val="both"/>
        <w:rPr>
          <w:rFonts w:ascii="Tahoma" w:hAnsi="Tahoma" w:cs="Tahoma"/>
        </w:rPr>
      </w:pPr>
      <w:r w:rsidRPr="00C42995">
        <w:rPr>
          <w:rFonts w:ascii="Tahoma" w:hAnsi="Tahoma" w:cs="Tahoma"/>
          <w:lang w:val="en-US"/>
        </w:rPr>
        <w:t>T</w:t>
      </w:r>
      <w:r w:rsidR="006F1D59" w:rsidRPr="00C42995">
        <w:rPr>
          <w:rFonts w:ascii="Tahoma" w:hAnsi="Tahoma" w:cs="Tahoma"/>
        </w:rPr>
        <w:t xml:space="preserve">ην Υπουργική Απόφαση (ΥΑ με </w:t>
      </w:r>
      <w:proofErr w:type="spellStart"/>
      <w:r w:rsidR="006F1D59" w:rsidRPr="00C42995">
        <w:rPr>
          <w:rFonts w:ascii="Tahoma" w:hAnsi="Tahoma" w:cs="Tahoma"/>
        </w:rPr>
        <w:t>αριθμ</w:t>
      </w:r>
      <w:proofErr w:type="spellEnd"/>
      <w:r w:rsidR="006F1D59" w:rsidRPr="00C42995">
        <w:rPr>
          <w:rFonts w:ascii="Tahoma" w:hAnsi="Tahoma" w:cs="Tahoma"/>
        </w:rPr>
        <w:t>. 124428/τΒ’/5355/7.12.2020) με τίτλο “Συγχρηματοδότηση του Προγράμματος, με τίτλο: «Χρηστή Διακυβέρνηση, Θεσμοί και Διαφάνεια» (</w:t>
      </w:r>
      <w:proofErr w:type="spellStart"/>
      <w:r w:rsidR="006F1D59" w:rsidRPr="00C42995">
        <w:rPr>
          <w:rFonts w:ascii="Tahoma" w:hAnsi="Tahoma" w:cs="Tahoma"/>
        </w:rPr>
        <w:t>Programme</w:t>
      </w:r>
      <w:proofErr w:type="spellEnd"/>
      <w:r w:rsidR="006F1D59" w:rsidRPr="00C42995">
        <w:rPr>
          <w:rFonts w:ascii="Tahoma" w:hAnsi="Tahoma" w:cs="Tahoma"/>
        </w:rPr>
        <w:t xml:space="preserve"> F - </w:t>
      </w:r>
      <w:proofErr w:type="spellStart"/>
      <w:r w:rsidR="006F1D59" w:rsidRPr="00C42995">
        <w:rPr>
          <w:rFonts w:ascii="Tahoma" w:hAnsi="Tahoma" w:cs="Tahoma"/>
        </w:rPr>
        <w:t>Good</w:t>
      </w:r>
      <w:proofErr w:type="spellEnd"/>
      <w:r w:rsidR="006F1D59" w:rsidRPr="00C42995">
        <w:rPr>
          <w:rFonts w:ascii="Tahoma" w:hAnsi="Tahoma" w:cs="Tahoma"/>
        </w:rPr>
        <w:t xml:space="preserve"> </w:t>
      </w:r>
      <w:proofErr w:type="spellStart"/>
      <w:r w:rsidR="006F1D59" w:rsidRPr="00C42995">
        <w:rPr>
          <w:rFonts w:ascii="Tahoma" w:hAnsi="Tahoma" w:cs="Tahoma"/>
        </w:rPr>
        <w:t>Governance</w:t>
      </w:r>
      <w:proofErr w:type="spellEnd"/>
      <w:r w:rsidR="006F1D59" w:rsidRPr="00C42995">
        <w:rPr>
          <w:rFonts w:ascii="Tahoma" w:hAnsi="Tahoma" w:cs="Tahoma"/>
        </w:rPr>
        <w:t xml:space="preserve">, </w:t>
      </w:r>
      <w:proofErr w:type="spellStart"/>
      <w:r w:rsidR="006F1D59" w:rsidRPr="00C42995">
        <w:rPr>
          <w:rFonts w:ascii="Tahoma" w:hAnsi="Tahoma" w:cs="Tahoma"/>
        </w:rPr>
        <w:t>Accountable</w:t>
      </w:r>
      <w:proofErr w:type="spellEnd"/>
      <w:r w:rsidR="006F1D59" w:rsidRPr="00C42995">
        <w:rPr>
          <w:rFonts w:ascii="Tahoma" w:hAnsi="Tahoma" w:cs="Tahoma"/>
        </w:rPr>
        <w:t xml:space="preserve"> </w:t>
      </w:r>
      <w:proofErr w:type="spellStart"/>
      <w:r w:rsidR="006F1D59" w:rsidRPr="00C42995">
        <w:rPr>
          <w:rFonts w:ascii="Tahoma" w:hAnsi="Tahoma" w:cs="Tahoma"/>
        </w:rPr>
        <w:t>Institutions</w:t>
      </w:r>
      <w:proofErr w:type="spellEnd"/>
      <w:r w:rsidR="006F1D59" w:rsidRPr="00C42995">
        <w:rPr>
          <w:rFonts w:ascii="Tahoma" w:hAnsi="Tahoma" w:cs="Tahoma"/>
        </w:rPr>
        <w:t xml:space="preserve">, </w:t>
      </w:r>
      <w:proofErr w:type="spellStart"/>
      <w:r w:rsidR="006F1D59" w:rsidRPr="00C42995">
        <w:rPr>
          <w:rFonts w:ascii="Tahoma" w:hAnsi="Tahoma" w:cs="Tahoma"/>
        </w:rPr>
        <w:t>Transparency</w:t>
      </w:r>
      <w:proofErr w:type="spellEnd"/>
      <w:r w:rsidR="006F1D59" w:rsidRPr="00C42995">
        <w:rPr>
          <w:rFonts w:ascii="Tahoma" w:hAnsi="Tahoma" w:cs="Tahoma"/>
        </w:rPr>
        <w:t>), με Διαχειριστή Προγράμματος (</w:t>
      </w:r>
      <w:proofErr w:type="spellStart"/>
      <w:r w:rsidR="006F1D59" w:rsidRPr="00C42995">
        <w:rPr>
          <w:rFonts w:ascii="Tahoma" w:hAnsi="Tahoma" w:cs="Tahoma"/>
        </w:rPr>
        <w:t>Programme</w:t>
      </w:r>
      <w:proofErr w:type="spellEnd"/>
      <w:r w:rsidR="006F1D59" w:rsidRPr="00C42995">
        <w:rPr>
          <w:rFonts w:ascii="Tahoma" w:hAnsi="Tahoma" w:cs="Tahoma"/>
        </w:rPr>
        <w:t xml:space="preserve"> </w:t>
      </w:r>
      <w:proofErr w:type="spellStart"/>
      <w:r w:rsidR="006F1D59" w:rsidRPr="00C42995">
        <w:rPr>
          <w:rFonts w:ascii="Tahoma" w:hAnsi="Tahoma" w:cs="Tahoma"/>
        </w:rPr>
        <w:t>Operator</w:t>
      </w:r>
      <w:proofErr w:type="spellEnd"/>
      <w:r w:rsidR="006F1D59" w:rsidRPr="00C42995">
        <w:rPr>
          <w:rFonts w:ascii="Tahoma" w:hAnsi="Tahoma" w:cs="Tahoma"/>
        </w:rPr>
        <w:t xml:space="preserve">) την Ειδική Υπηρεσία Διαχείρισης Εφαρμογής ΤΠΕ (ΕΥΔΕ ΤΠΕ) του Υπουργείου Ψηφιακής Διακυβέρνησης, με πόρους του Χρηματοδοτικού Μηχανισμού Ευρωπαϊκού Οικονομικού Χώρου (ΧΜ ΕΟΧ), περιόδου 2014-2021 και Εθνικούς πόρους του Προγράμματος Δημοσίων </w:t>
      </w:r>
      <w:proofErr w:type="spellStart"/>
      <w:r w:rsidR="006F1D59" w:rsidRPr="00C42995">
        <w:rPr>
          <w:rFonts w:ascii="Tahoma" w:hAnsi="Tahoma" w:cs="Tahoma"/>
        </w:rPr>
        <w:t>Επενδύσσεων</w:t>
      </w:r>
      <w:proofErr w:type="spellEnd"/>
      <w:r w:rsidR="006F1D59" w:rsidRPr="00C42995">
        <w:rPr>
          <w:rFonts w:ascii="Tahoma" w:hAnsi="Tahoma" w:cs="Tahoma"/>
        </w:rPr>
        <w:t xml:space="preserve"> (ΠΔΕ)” </w:t>
      </w:r>
    </w:p>
    <w:p w14:paraId="19042406" w14:textId="7BE1E370" w:rsidR="008C492E" w:rsidRDefault="008C492E" w:rsidP="008C492E">
      <w:pPr>
        <w:numPr>
          <w:ilvl w:val="0"/>
          <w:numId w:val="1"/>
        </w:numPr>
        <w:spacing w:before="120" w:after="120" w:line="280" w:lineRule="atLeast"/>
        <w:jc w:val="both"/>
        <w:rPr>
          <w:rFonts w:ascii="Tahoma" w:hAnsi="Tahoma" w:cs="Tahoma"/>
        </w:rPr>
      </w:pPr>
      <w:r w:rsidRPr="003F47CF">
        <w:rPr>
          <w:rFonts w:ascii="Tahoma" w:hAnsi="Tahoma" w:cs="Tahoma"/>
        </w:rPr>
        <w:t xml:space="preserve">Την Υπουργική Απόφαση με αριθ. …….. (ΦΕΚ Β΄……….) με την οποία συστάθηκε /αναδιαρθρώθηκε </w:t>
      </w:r>
      <w:r>
        <w:rPr>
          <w:rFonts w:ascii="Tahoma" w:hAnsi="Tahoma" w:cs="Tahoma"/>
        </w:rPr>
        <w:t xml:space="preserve">ο Διαχειριστής Προγράμματος </w:t>
      </w:r>
      <w:r w:rsidRPr="003F47CF">
        <w:rPr>
          <w:rFonts w:ascii="Tahoma" w:hAnsi="Tahoma" w:cs="Tahoma"/>
        </w:rPr>
        <w:t xml:space="preserve">του </w:t>
      </w:r>
      <w:r>
        <w:rPr>
          <w:rFonts w:ascii="Tahoma" w:hAnsi="Tahoma" w:cs="Tahoma"/>
        </w:rPr>
        <w:t xml:space="preserve">Προγράμματος </w:t>
      </w:r>
      <w:r w:rsidRPr="003F47CF">
        <w:rPr>
          <w:rFonts w:ascii="Tahoma" w:hAnsi="Tahoma" w:cs="Tahoma"/>
        </w:rPr>
        <w:t xml:space="preserve"> ………………....</w:t>
      </w:r>
    </w:p>
    <w:p w14:paraId="4EE6CB54" w14:textId="77777777" w:rsidR="008C492E" w:rsidRPr="006165FE" w:rsidRDefault="008C492E" w:rsidP="008C492E">
      <w:pPr>
        <w:numPr>
          <w:ilvl w:val="0"/>
          <w:numId w:val="1"/>
        </w:numPr>
        <w:spacing w:before="120" w:after="120" w:line="280" w:lineRule="atLeast"/>
        <w:ind w:left="284" w:hanging="284"/>
        <w:jc w:val="both"/>
        <w:rPr>
          <w:rFonts w:ascii="Tahoma" w:hAnsi="Tahoma" w:cs="Tahoma"/>
        </w:rPr>
      </w:pPr>
      <w:r w:rsidRPr="006165FE">
        <w:rPr>
          <w:rFonts w:ascii="Tahoma" w:hAnsi="Tahoma" w:cs="Tahoma"/>
        </w:rPr>
        <w:t xml:space="preserve">Το συμφωνητικό συνεργασίας μεταξύ του Διαχειριστή Προγράμματος …………………… και του εταίρου, </w:t>
      </w:r>
      <w:r w:rsidRPr="003B1C68">
        <w:rPr>
          <w:rFonts w:ascii="Tahoma" w:hAnsi="Tahoma" w:cs="Tahoma"/>
          <w:i/>
        </w:rPr>
        <w:t>(εφόσον υφίσταται εταιρικό σχήμα).</w:t>
      </w:r>
    </w:p>
    <w:p w14:paraId="07133B7F" w14:textId="77777777" w:rsidR="008C492E" w:rsidRPr="00FF577A" w:rsidRDefault="008C492E" w:rsidP="008C492E">
      <w:pPr>
        <w:numPr>
          <w:ilvl w:val="0"/>
          <w:numId w:val="1"/>
        </w:numPr>
        <w:spacing w:before="120" w:after="120" w:line="280" w:lineRule="atLeast"/>
        <w:ind w:left="284" w:hanging="284"/>
        <w:jc w:val="both"/>
        <w:rPr>
          <w:rFonts w:ascii="Tahoma" w:hAnsi="Tahoma" w:cs="Tahoma"/>
        </w:rPr>
      </w:pPr>
      <w:r w:rsidRPr="00FF577A">
        <w:rPr>
          <w:rFonts w:ascii="Tahoma" w:hAnsi="Tahoma" w:cs="Tahoma"/>
        </w:rPr>
        <w:t xml:space="preserve">Την με αρ. </w:t>
      </w:r>
      <w:proofErr w:type="spellStart"/>
      <w:r w:rsidRPr="00FF577A">
        <w:rPr>
          <w:rFonts w:ascii="Tahoma" w:hAnsi="Tahoma" w:cs="Tahoma"/>
        </w:rPr>
        <w:t>πρωτ</w:t>
      </w:r>
      <w:proofErr w:type="spellEnd"/>
      <w:r w:rsidRPr="00FF577A">
        <w:rPr>
          <w:rFonts w:ascii="Tahoma" w:hAnsi="Tahoma" w:cs="Tahoma"/>
        </w:rPr>
        <w:t xml:space="preserve">. ……… πρόσκληση </w:t>
      </w:r>
      <w:r>
        <w:rPr>
          <w:rFonts w:ascii="Tahoma" w:hAnsi="Tahoma" w:cs="Tahoma"/>
        </w:rPr>
        <w:t>του Διαχειριστή Προγράμματος</w:t>
      </w:r>
      <w:r w:rsidRPr="00FF577A">
        <w:rPr>
          <w:rFonts w:ascii="Tahoma" w:hAnsi="Tahoma" w:cs="Tahoma"/>
        </w:rPr>
        <w:t xml:space="preserve"> «…………»  για την υποβολή προτάσεων στο πλαίσιο του </w:t>
      </w:r>
      <w:r>
        <w:rPr>
          <w:rFonts w:ascii="Tahoma" w:hAnsi="Tahoma" w:cs="Tahoma"/>
        </w:rPr>
        <w:t xml:space="preserve">Προγράμματος </w:t>
      </w:r>
      <w:r w:rsidRPr="00FF577A">
        <w:rPr>
          <w:rFonts w:ascii="Tahoma" w:hAnsi="Tahoma" w:cs="Tahoma"/>
        </w:rPr>
        <w:t xml:space="preserve"> …... και την με αρ. </w:t>
      </w:r>
      <w:proofErr w:type="spellStart"/>
      <w:r w:rsidRPr="00FF577A">
        <w:rPr>
          <w:rFonts w:ascii="Tahoma" w:hAnsi="Tahoma" w:cs="Tahoma"/>
        </w:rPr>
        <w:t>πρωτ</w:t>
      </w:r>
      <w:proofErr w:type="spellEnd"/>
      <w:r w:rsidRPr="00FF577A">
        <w:rPr>
          <w:rFonts w:ascii="Tahoma" w:hAnsi="Tahoma" w:cs="Tahoma"/>
        </w:rPr>
        <w:t>. ……… τροποποίησή της,</w:t>
      </w:r>
    </w:p>
    <w:p w14:paraId="07DE32C9" w14:textId="51E82898" w:rsidR="008C492E" w:rsidRPr="008949AC" w:rsidRDefault="008C492E" w:rsidP="00C42995">
      <w:pPr>
        <w:numPr>
          <w:ilvl w:val="0"/>
          <w:numId w:val="1"/>
        </w:numPr>
        <w:spacing w:before="120" w:after="120" w:line="280" w:lineRule="atLeast"/>
        <w:jc w:val="both"/>
        <w:rPr>
          <w:rFonts w:ascii="Tahoma" w:hAnsi="Tahoma" w:cs="Tahoma"/>
        </w:rPr>
      </w:pPr>
      <w:r w:rsidRPr="008949AC">
        <w:rPr>
          <w:rFonts w:ascii="Tahoma" w:hAnsi="Tahoma" w:cs="Tahoma"/>
        </w:rPr>
        <w:t>[Τ</w:t>
      </w:r>
      <w:r w:rsidRPr="008949AC">
        <w:rPr>
          <w:rFonts w:ascii="Tahoma" w:hAnsi="Tahoma" w:cs="Tahoma"/>
          <w:lang w:val="en-US"/>
        </w:rPr>
        <w:t>o</w:t>
      </w:r>
      <w:r w:rsidRPr="008949AC">
        <w:rPr>
          <w:rFonts w:ascii="Tahoma" w:hAnsi="Tahoma" w:cs="Tahoma"/>
        </w:rPr>
        <w:t xml:space="preserve"> με </w:t>
      </w:r>
      <w:proofErr w:type="spellStart"/>
      <w:r w:rsidR="006F1D59">
        <w:rPr>
          <w:rFonts w:ascii="Tahoma" w:hAnsi="Tahoma" w:cs="Tahoma"/>
        </w:rPr>
        <w:t>κωδ</w:t>
      </w:r>
      <w:proofErr w:type="spellEnd"/>
      <w:r w:rsidR="006F1D59">
        <w:rPr>
          <w:rFonts w:ascii="Tahoma" w:hAnsi="Tahoma" w:cs="Tahoma"/>
        </w:rPr>
        <w:t xml:space="preserve"> ΟΠΣ ΕΟΧ</w:t>
      </w:r>
      <w:r w:rsidR="00D45080" w:rsidRPr="00D45080">
        <w:rPr>
          <w:rFonts w:ascii="Tahoma" w:hAnsi="Tahoma" w:cs="Tahoma"/>
        </w:rPr>
        <w:t xml:space="preserve"> </w:t>
      </w:r>
      <w:r w:rsidRPr="008949AC">
        <w:rPr>
          <w:rFonts w:ascii="Tahoma" w:hAnsi="Tahoma" w:cs="Tahoma"/>
        </w:rPr>
        <w:t xml:space="preserve">…. – …/…/…. </w:t>
      </w:r>
      <w:r w:rsidRPr="008949AC">
        <w:rPr>
          <w:rFonts w:ascii="Tahoma" w:hAnsi="Tahoma" w:cs="Tahoma"/>
          <w:i/>
        </w:rPr>
        <w:t>(ημερομηνία)</w:t>
      </w:r>
      <w:r w:rsidRPr="008949AC">
        <w:rPr>
          <w:rFonts w:ascii="Tahoma" w:hAnsi="Tahoma" w:cs="Tahoma"/>
        </w:rPr>
        <w:t xml:space="preserve">  – ώρα: … Τεχνικό Δελτίο Πράξης του </w:t>
      </w:r>
      <w:r>
        <w:rPr>
          <w:rFonts w:ascii="Tahoma" w:hAnsi="Tahoma" w:cs="Tahoma"/>
        </w:rPr>
        <w:t>Φορέα Υλοποίησης</w:t>
      </w:r>
      <w:r w:rsidRPr="008949AC">
        <w:rPr>
          <w:rFonts w:ascii="Tahoma" w:hAnsi="Tahoma" w:cs="Tahoma"/>
        </w:rPr>
        <w:t xml:space="preserve"> ……………………. προς </w:t>
      </w:r>
      <w:r>
        <w:rPr>
          <w:rFonts w:ascii="Tahoma" w:hAnsi="Tahoma" w:cs="Tahoma"/>
        </w:rPr>
        <w:t>Διαχειριστή Προγράμματος</w:t>
      </w:r>
      <w:r w:rsidRPr="008949AC">
        <w:rPr>
          <w:rFonts w:ascii="Tahoma" w:hAnsi="Tahoma" w:cs="Tahoma"/>
        </w:rPr>
        <w:t xml:space="preserve"> για την ένταξη της πράξης στο </w:t>
      </w:r>
      <w:r>
        <w:rPr>
          <w:rFonts w:ascii="Tahoma" w:hAnsi="Tahoma" w:cs="Tahoma"/>
        </w:rPr>
        <w:t>Πρόγραμμα</w:t>
      </w:r>
      <w:r w:rsidRPr="008949AC">
        <w:rPr>
          <w:rFonts w:ascii="Tahoma" w:hAnsi="Tahoma" w:cs="Tahoma"/>
        </w:rPr>
        <w:t xml:space="preserve"> «</w:t>
      </w:r>
      <w:r w:rsidR="00C42995" w:rsidRPr="00C42995">
        <w:rPr>
          <w:rFonts w:ascii="Tahoma" w:hAnsi="Tahoma" w:cs="Tahoma"/>
        </w:rPr>
        <w:t>Πρόγραμμα Χρηστή Διακυβέρνηση, Θεσμοί, Διαφάνεια 2014-2021</w:t>
      </w:r>
      <w:r w:rsidRPr="008949AC">
        <w:rPr>
          <w:rFonts w:ascii="Tahoma" w:hAnsi="Tahoma" w:cs="Tahoma"/>
        </w:rPr>
        <w:t xml:space="preserve">»,] </w:t>
      </w:r>
      <w:r w:rsidRPr="008949AC">
        <w:rPr>
          <w:rFonts w:ascii="Tahoma" w:hAnsi="Tahoma" w:cs="Tahoma"/>
          <w:i/>
        </w:rPr>
        <w:t>(ή</w:t>
      </w:r>
      <w:r w:rsidRPr="008949AC">
        <w:rPr>
          <w:rFonts w:ascii="Tahoma" w:hAnsi="Tahoma" w:cs="Tahoma"/>
          <w:b/>
          <w:i/>
        </w:rPr>
        <w:t xml:space="preserve"> </w:t>
      </w:r>
      <w:r w:rsidRPr="008949AC">
        <w:rPr>
          <w:rFonts w:ascii="Tahoma" w:hAnsi="Tahoma" w:cs="Tahoma"/>
          <w:i/>
        </w:rPr>
        <w:t>στην περίπτωση</w:t>
      </w:r>
      <w:r w:rsidRPr="008949AC">
        <w:rPr>
          <w:rFonts w:ascii="Tahoma" w:hAnsi="Tahoma" w:cs="Tahoma"/>
        </w:rPr>
        <w:t xml:space="preserve"> </w:t>
      </w:r>
      <w:r w:rsidRPr="008949AC">
        <w:rPr>
          <w:rFonts w:ascii="Tahoma" w:hAnsi="Tahoma" w:cs="Tahoma"/>
          <w:i/>
        </w:rPr>
        <w:t xml:space="preserve">τροποποίησης της Απόφασης Ένταξης το σημείο </w:t>
      </w:r>
      <w:r w:rsidRPr="005D1477">
        <w:rPr>
          <w:rFonts w:ascii="Tahoma" w:hAnsi="Tahoma" w:cs="Tahoma"/>
          <w:i/>
        </w:rPr>
        <w:t>14</w:t>
      </w:r>
      <w:r w:rsidRPr="008949AC">
        <w:rPr>
          <w:rFonts w:ascii="Tahoma" w:hAnsi="Tahoma" w:cs="Tahoma"/>
          <w:i/>
        </w:rPr>
        <w:t xml:space="preserve">αντικαθίσταται ως εξής) </w:t>
      </w:r>
      <w:r w:rsidRPr="008949AC">
        <w:rPr>
          <w:rFonts w:ascii="Tahoma" w:hAnsi="Tahoma" w:cs="Tahoma"/>
        </w:rPr>
        <w:t xml:space="preserve">[Την με αρ. </w:t>
      </w:r>
      <w:proofErr w:type="spellStart"/>
      <w:r w:rsidRPr="008949AC">
        <w:rPr>
          <w:rFonts w:ascii="Tahoma" w:hAnsi="Tahoma" w:cs="Tahoma"/>
        </w:rPr>
        <w:t>πρωτ</w:t>
      </w:r>
      <w:proofErr w:type="spellEnd"/>
      <w:r w:rsidRPr="008949AC">
        <w:rPr>
          <w:rFonts w:ascii="Tahoma" w:hAnsi="Tahoma" w:cs="Tahoma"/>
        </w:rPr>
        <w:t xml:space="preserve">. ……. Απόφαση Ένταξης της Πράξης ……. με Κωδικό </w:t>
      </w:r>
      <w:r w:rsidRPr="008949AC">
        <w:rPr>
          <w:rFonts w:ascii="Tahoma" w:hAnsi="Tahoma" w:cs="Tahoma"/>
          <w:lang w:val="en-US"/>
        </w:rPr>
        <w:t>MIS</w:t>
      </w:r>
      <w:r w:rsidRPr="008949AC">
        <w:rPr>
          <w:rFonts w:ascii="Tahoma" w:hAnsi="Tahoma" w:cs="Tahoma"/>
        </w:rPr>
        <w:t xml:space="preserve"> (ΟΠΣ</w:t>
      </w:r>
      <w:r w:rsidR="006F1D59">
        <w:rPr>
          <w:rFonts w:ascii="Tahoma" w:hAnsi="Tahoma" w:cs="Tahoma"/>
        </w:rPr>
        <w:t xml:space="preserve"> ΕΟΧ</w:t>
      </w:r>
      <w:r w:rsidRPr="008949AC">
        <w:rPr>
          <w:rFonts w:ascii="Tahoma" w:hAnsi="Tahoma" w:cs="Tahoma"/>
        </w:rPr>
        <w:t>) …….,]</w:t>
      </w:r>
    </w:p>
    <w:p w14:paraId="724EEC9C" w14:textId="2C817B64" w:rsidR="008C492E" w:rsidRPr="008949AC" w:rsidRDefault="008C492E" w:rsidP="008C492E">
      <w:pPr>
        <w:numPr>
          <w:ilvl w:val="0"/>
          <w:numId w:val="1"/>
        </w:numPr>
        <w:spacing w:before="120" w:after="120" w:line="280" w:lineRule="atLeast"/>
        <w:ind w:left="284" w:hanging="284"/>
        <w:jc w:val="both"/>
        <w:rPr>
          <w:rFonts w:ascii="Tahoma" w:hAnsi="Tahoma" w:cs="Tahoma"/>
        </w:rPr>
      </w:pPr>
      <w:r w:rsidRPr="008949AC">
        <w:rPr>
          <w:rFonts w:ascii="Tahoma" w:hAnsi="Tahoma" w:cs="Tahoma"/>
        </w:rPr>
        <w:t>[Το αποτέλεσμα της αξιολόγησης, όπως αυτό καταγράφεται στα έγγραφα τεκμηρίωσης της θετικής αξιολόγησης της πρότασης και ειδικότερα στο Φύλλο αξιολόγησης και στον Πίνακα Οριστικής Κατάταξης των προτάσεων που έχουν αξιολογηθεί θετικά και αποτυπώνεται στο ΟΠΣ –</w:t>
      </w:r>
      <w:r>
        <w:rPr>
          <w:rFonts w:ascii="Tahoma" w:hAnsi="Tahoma" w:cs="Tahoma"/>
        </w:rPr>
        <w:t>ΕΟΧ</w:t>
      </w:r>
      <w:r w:rsidRPr="008949AC">
        <w:rPr>
          <w:rFonts w:ascii="Tahoma" w:hAnsi="Tahoma" w:cs="Tahoma"/>
        </w:rPr>
        <w:t xml:space="preserve">,] </w:t>
      </w:r>
      <w:r w:rsidRPr="008949AC">
        <w:rPr>
          <w:rFonts w:ascii="Tahoma" w:hAnsi="Tahoma" w:cs="Tahoma"/>
          <w:i/>
        </w:rPr>
        <w:t xml:space="preserve">(ή στην περίπτωση τροποποίησης της Απόφασης Ένταξης το σημείο </w:t>
      </w:r>
      <w:r w:rsidRPr="005D1477">
        <w:rPr>
          <w:rFonts w:ascii="Tahoma" w:hAnsi="Tahoma" w:cs="Tahoma"/>
          <w:i/>
        </w:rPr>
        <w:t xml:space="preserve">15 </w:t>
      </w:r>
      <w:r w:rsidRPr="008949AC">
        <w:rPr>
          <w:rFonts w:ascii="Tahoma" w:hAnsi="Tahoma" w:cs="Tahoma"/>
          <w:i/>
        </w:rPr>
        <w:t xml:space="preserve">αντικαθίσταται ως εξής) </w:t>
      </w:r>
      <w:r w:rsidRPr="008949AC">
        <w:rPr>
          <w:rFonts w:ascii="Tahoma" w:hAnsi="Tahoma" w:cs="Tahoma"/>
        </w:rPr>
        <w:t>[Τ</w:t>
      </w:r>
      <w:r w:rsidRPr="008949AC">
        <w:rPr>
          <w:rFonts w:ascii="Tahoma" w:hAnsi="Tahoma" w:cs="Tahoma"/>
          <w:lang w:val="en-US"/>
        </w:rPr>
        <w:t>o</w:t>
      </w:r>
      <w:r w:rsidRPr="008949AC">
        <w:rPr>
          <w:rFonts w:ascii="Tahoma" w:hAnsi="Tahoma" w:cs="Tahoma"/>
        </w:rPr>
        <w:t xml:space="preserve"> με </w:t>
      </w:r>
      <w:r w:rsidR="006F1D59">
        <w:rPr>
          <w:rFonts w:ascii="Tahoma" w:hAnsi="Tahoma" w:cs="Tahoma"/>
        </w:rPr>
        <w:t xml:space="preserve"> κωδ</w:t>
      </w:r>
      <w:r w:rsidR="00D45080">
        <w:rPr>
          <w:rFonts w:ascii="Tahoma" w:hAnsi="Tahoma" w:cs="Tahoma"/>
        </w:rPr>
        <w:t xml:space="preserve">. </w:t>
      </w:r>
      <w:r w:rsidR="006F1D59">
        <w:rPr>
          <w:rFonts w:ascii="Tahoma" w:hAnsi="Tahoma" w:cs="Tahoma"/>
        </w:rPr>
        <w:t>ΟΠΣ ΕΟΧ</w:t>
      </w:r>
      <w:r w:rsidR="006F1D59" w:rsidRPr="008949AC">
        <w:rPr>
          <w:rFonts w:ascii="Tahoma" w:hAnsi="Tahoma" w:cs="Tahoma"/>
        </w:rPr>
        <w:t xml:space="preserve"> </w:t>
      </w:r>
      <w:r w:rsidRPr="008949AC">
        <w:rPr>
          <w:rFonts w:ascii="Tahoma" w:hAnsi="Tahoma" w:cs="Tahoma"/>
        </w:rPr>
        <w:t xml:space="preserve">…. – …/…/…. </w:t>
      </w:r>
      <w:r w:rsidRPr="008949AC">
        <w:rPr>
          <w:rFonts w:ascii="Tahoma" w:hAnsi="Tahoma" w:cs="Tahoma"/>
          <w:i/>
        </w:rPr>
        <w:t>(ημερομηνία)</w:t>
      </w:r>
      <w:r w:rsidRPr="008949AC">
        <w:rPr>
          <w:rFonts w:ascii="Tahoma" w:hAnsi="Tahoma" w:cs="Tahoma"/>
        </w:rPr>
        <w:t xml:space="preserve">  – ώρα: … Τεχνικό Δελτίο Πράξης του </w:t>
      </w:r>
      <w:r>
        <w:rPr>
          <w:rFonts w:ascii="Tahoma" w:hAnsi="Tahoma" w:cs="Tahoma"/>
        </w:rPr>
        <w:t>Φορέα Υλοποίησης</w:t>
      </w:r>
      <w:r w:rsidRPr="008949AC">
        <w:rPr>
          <w:rFonts w:ascii="Tahoma" w:hAnsi="Tahoma" w:cs="Tahoma"/>
        </w:rPr>
        <w:t xml:space="preserve"> ……………………. προς </w:t>
      </w:r>
      <w:r>
        <w:rPr>
          <w:rFonts w:ascii="Tahoma" w:hAnsi="Tahoma" w:cs="Tahoma"/>
        </w:rPr>
        <w:t>τον Διαχειριστή Προγράμματος</w:t>
      </w:r>
      <w:r w:rsidRPr="008949AC">
        <w:rPr>
          <w:rFonts w:ascii="Tahoma" w:hAnsi="Tahoma" w:cs="Tahoma"/>
        </w:rPr>
        <w:t xml:space="preserve"> </w:t>
      </w:r>
      <w:r w:rsidRPr="008949AC">
        <w:rPr>
          <w:rFonts w:ascii="Tahoma" w:hAnsi="Tahoma" w:cs="Tahoma"/>
          <w:i/>
        </w:rPr>
        <w:t>(ή τον Ενδιάμεσο Φορέα)</w:t>
      </w:r>
      <w:r w:rsidRPr="008949AC">
        <w:rPr>
          <w:rFonts w:ascii="Tahoma" w:hAnsi="Tahoma" w:cs="Tahoma"/>
        </w:rPr>
        <w:t xml:space="preserve"> για την τροποποίηση της πράξης στο </w:t>
      </w:r>
      <w:r>
        <w:rPr>
          <w:rFonts w:ascii="Tahoma" w:hAnsi="Tahoma" w:cs="Tahoma"/>
        </w:rPr>
        <w:t>Πρόγραμμα</w:t>
      </w:r>
      <w:r w:rsidRPr="008949AC">
        <w:rPr>
          <w:rFonts w:ascii="Tahoma" w:hAnsi="Tahoma" w:cs="Tahoma"/>
        </w:rPr>
        <w:t xml:space="preserve"> «…………………»,]</w:t>
      </w:r>
    </w:p>
    <w:p w14:paraId="58D80139" w14:textId="5966F6B6" w:rsidR="008C492E" w:rsidRPr="00FF577A" w:rsidRDefault="008C492E" w:rsidP="008C492E">
      <w:pPr>
        <w:numPr>
          <w:ilvl w:val="0"/>
          <w:numId w:val="1"/>
        </w:numPr>
        <w:spacing w:before="120" w:after="120" w:line="280" w:lineRule="atLeast"/>
        <w:ind w:left="284" w:hanging="284"/>
        <w:jc w:val="both"/>
        <w:rPr>
          <w:rFonts w:ascii="Tahoma" w:hAnsi="Tahoma" w:cs="Tahoma"/>
        </w:rPr>
      </w:pPr>
      <w:r w:rsidRPr="00FF577A">
        <w:rPr>
          <w:rFonts w:ascii="Tahoma" w:hAnsi="Tahoma" w:cs="Tahoma"/>
        </w:rPr>
        <w:t xml:space="preserve">[Την με αρ. </w:t>
      </w:r>
      <w:proofErr w:type="spellStart"/>
      <w:r w:rsidRPr="00FF577A">
        <w:rPr>
          <w:rFonts w:ascii="Tahoma" w:hAnsi="Tahoma" w:cs="Tahoma"/>
        </w:rPr>
        <w:t>πρωτ</w:t>
      </w:r>
      <w:proofErr w:type="spellEnd"/>
      <w:r w:rsidRPr="00FF577A">
        <w:rPr>
          <w:rFonts w:ascii="Tahoma" w:hAnsi="Tahoma" w:cs="Tahoma"/>
        </w:rPr>
        <w:t xml:space="preserve">. ………………. θετική εισήγηση του προϊσταμένου </w:t>
      </w:r>
      <w:r>
        <w:rPr>
          <w:rFonts w:ascii="Tahoma" w:hAnsi="Tahoma" w:cs="Tahoma"/>
        </w:rPr>
        <w:t xml:space="preserve">του Διαχειριστή Προγράμματος </w:t>
      </w:r>
      <w:r w:rsidRPr="00FF577A">
        <w:rPr>
          <w:rFonts w:ascii="Tahoma" w:hAnsi="Tahoma" w:cs="Tahoma"/>
        </w:rPr>
        <w:t xml:space="preserve">(ή του αρμόδιου προϊσταμένου του Ε.Φ).] </w:t>
      </w:r>
      <w:r w:rsidRPr="00FF577A">
        <w:rPr>
          <w:rFonts w:ascii="Tahoma" w:hAnsi="Tahoma" w:cs="Tahoma"/>
          <w:i/>
        </w:rPr>
        <w:t>(ή στην περίπτωση</w:t>
      </w:r>
      <w:r w:rsidRPr="00FF577A">
        <w:rPr>
          <w:rFonts w:ascii="Tahoma" w:hAnsi="Tahoma" w:cs="Tahoma"/>
        </w:rPr>
        <w:t xml:space="preserve"> </w:t>
      </w:r>
      <w:r w:rsidRPr="00FF577A">
        <w:rPr>
          <w:rFonts w:ascii="Tahoma" w:hAnsi="Tahoma" w:cs="Tahoma"/>
          <w:i/>
        </w:rPr>
        <w:t xml:space="preserve">τροποποίησης της Απόφασης Ένταξης το σημείο </w:t>
      </w:r>
      <w:r>
        <w:rPr>
          <w:rFonts w:ascii="Tahoma" w:hAnsi="Tahoma" w:cs="Tahoma"/>
          <w:i/>
        </w:rPr>
        <w:t>1</w:t>
      </w:r>
      <w:r w:rsidRPr="005D1477">
        <w:rPr>
          <w:rFonts w:ascii="Tahoma" w:hAnsi="Tahoma" w:cs="Tahoma"/>
          <w:i/>
        </w:rPr>
        <w:t>6</w:t>
      </w:r>
      <w:r w:rsidRPr="00FF577A">
        <w:rPr>
          <w:rFonts w:ascii="Tahoma" w:hAnsi="Tahoma" w:cs="Tahoma"/>
          <w:i/>
        </w:rPr>
        <w:t xml:space="preserve"> αντικαθίσταται ως εξής) </w:t>
      </w:r>
      <w:r w:rsidRPr="00FF577A">
        <w:rPr>
          <w:rFonts w:ascii="Tahoma" w:hAnsi="Tahoma" w:cs="Tahoma"/>
        </w:rPr>
        <w:t xml:space="preserve">[Την με αρ. </w:t>
      </w:r>
      <w:proofErr w:type="spellStart"/>
      <w:r w:rsidRPr="00FF577A">
        <w:rPr>
          <w:rFonts w:ascii="Tahoma" w:hAnsi="Tahoma" w:cs="Tahoma"/>
        </w:rPr>
        <w:t>πρωτ</w:t>
      </w:r>
      <w:proofErr w:type="spellEnd"/>
      <w:r w:rsidRPr="00FF577A">
        <w:rPr>
          <w:rFonts w:ascii="Tahoma" w:hAnsi="Tahoma" w:cs="Tahoma"/>
        </w:rPr>
        <w:t>. ………………. εισήγηση τροποποίησης της Απόφασης Ένταξης του προϊσταμένου</w:t>
      </w:r>
      <w:r>
        <w:rPr>
          <w:rFonts w:ascii="Tahoma" w:hAnsi="Tahoma" w:cs="Tahoma"/>
        </w:rPr>
        <w:t xml:space="preserve"> του</w:t>
      </w:r>
      <w:r w:rsidRPr="00FF577A">
        <w:rPr>
          <w:rFonts w:ascii="Tahoma" w:hAnsi="Tahoma" w:cs="Tahoma"/>
        </w:rPr>
        <w:t xml:space="preserve"> </w:t>
      </w:r>
      <w:r>
        <w:rPr>
          <w:rFonts w:ascii="Tahoma" w:hAnsi="Tahoma" w:cs="Tahoma"/>
        </w:rPr>
        <w:t>Διαχειριστή Προγράμματος</w:t>
      </w:r>
      <w:r w:rsidRPr="00FF577A">
        <w:rPr>
          <w:rFonts w:ascii="Tahoma" w:hAnsi="Tahoma" w:cs="Tahoma"/>
        </w:rPr>
        <w:t xml:space="preserve"> (ή του αρμόδιου προϊσταμένου του Ε.Φ).]</w:t>
      </w:r>
    </w:p>
    <w:p w14:paraId="71B3DEEA" w14:textId="77777777" w:rsidR="008C492E" w:rsidRDefault="008C492E" w:rsidP="008C492E">
      <w:pPr>
        <w:spacing w:before="120" w:after="120" w:line="280" w:lineRule="atLeast"/>
        <w:jc w:val="center"/>
        <w:outlineLvl w:val="0"/>
        <w:rPr>
          <w:rFonts w:ascii="Tahoma" w:hAnsi="Tahoma" w:cs="Tahoma"/>
          <w:b/>
          <w:bCs/>
          <w:lang w:val="en-US"/>
        </w:rPr>
      </w:pPr>
    </w:p>
    <w:p w14:paraId="7D5A81DE" w14:textId="77777777" w:rsidR="00C42995" w:rsidRPr="00C42995" w:rsidRDefault="00C42995" w:rsidP="008C492E">
      <w:pPr>
        <w:spacing w:before="120" w:after="120" w:line="280" w:lineRule="atLeast"/>
        <w:jc w:val="center"/>
        <w:outlineLvl w:val="0"/>
        <w:rPr>
          <w:rFonts w:ascii="Tahoma" w:hAnsi="Tahoma" w:cs="Tahoma"/>
          <w:b/>
          <w:bCs/>
          <w:lang w:val="en-US"/>
        </w:rPr>
      </w:pPr>
    </w:p>
    <w:p w14:paraId="1C7BB6D7" w14:textId="77777777" w:rsidR="008C492E" w:rsidRPr="00FF577A" w:rsidRDefault="008C492E" w:rsidP="008C492E">
      <w:pPr>
        <w:spacing w:before="120" w:after="120" w:line="280" w:lineRule="atLeast"/>
        <w:jc w:val="center"/>
        <w:outlineLvl w:val="0"/>
        <w:rPr>
          <w:rFonts w:ascii="Tahoma" w:hAnsi="Tahoma" w:cs="Tahoma"/>
          <w:b/>
          <w:bCs/>
        </w:rPr>
      </w:pPr>
      <w:r w:rsidRPr="00FF577A">
        <w:rPr>
          <w:rFonts w:ascii="Tahoma" w:hAnsi="Tahoma" w:cs="Tahoma"/>
          <w:b/>
          <w:bCs/>
        </w:rPr>
        <w:t xml:space="preserve">Αποφασίζει </w:t>
      </w:r>
    </w:p>
    <w:p w14:paraId="51220516" w14:textId="77777777" w:rsidR="008C492E" w:rsidRPr="00FF577A" w:rsidRDefault="008C492E" w:rsidP="008C492E">
      <w:pPr>
        <w:spacing w:before="120" w:after="120" w:line="280" w:lineRule="atLeast"/>
        <w:jc w:val="both"/>
        <w:rPr>
          <w:rFonts w:ascii="Tahoma" w:hAnsi="Tahoma" w:cs="Tahoma"/>
          <w:lang w:eastAsia="en-US"/>
        </w:rPr>
      </w:pPr>
      <w:r w:rsidRPr="00FF577A">
        <w:rPr>
          <w:rFonts w:ascii="Tahoma" w:hAnsi="Tahoma" w:cs="Tahoma"/>
          <w:lang w:eastAsia="en-US"/>
        </w:rPr>
        <w:t xml:space="preserve">την ένταξη /τροποποίηση της Πράξης «………………………………………………………………….» στον </w:t>
      </w:r>
      <w:r>
        <w:rPr>
          <w:rFonts w:ascii="Tahoma" w:hAnsi="Tahoma" w:cs="Tahoma"/>
          <w:lang w:eastAsia="en-US"/>
        </w:rPr>
        <w:t xml:space="preserve">Άξονα προτεραιότητας / </w:t>
      </w:r>
      <w:r>
        <w:rPr>
          <w:rFonts w:ascii="Tahoma" w:hAnsi="Tahoma" w:cs="Tahoma"/>
          <w:lang w:val="en-US" w:eastAsia="en-US"/>
        </w:rPr>
        <w:t>Budget</w:t>
      </w:r>
      <w:r w:rsidRPr="005D1477">
        <w:rPr>
          <w:rFonts w:ascii="Tahoma" w:hAnsi="Tahoma" w:cs="Tahoma"/>
          <w:lang w:eastAsia="en-US"/>
        </w:rPr>
        <w:t xml:space="preserve"> </w:t>
      </w:r>
      <w:r>
        <w:rPr>
          <w:rFonts w:ascii="Tahoma" w:hAnsi="Tahoma" w:cs="Tahoma"/>
          <w:lang w:val="en-US" w:eastAsia="en-US"/>
        </w:rPr>
        <w:t>heading</w:t>
      </w:r>
      <w:r w:rsidRPr="005D1477">
        <w:rPr>
          <w:rFonts w:ascii="Tahoma" w:hAnsi="Tahoma" w:cs="Tahoma"/>
          <w:lang w:eastAsia="en-US"/>
        </w:rPr>
        <w:t xml:space="preserve"> </w:t>
      </w:r>
      <w:r w:rsidRPr="00FF577A">
        <w:rPr>
          <w:rFonts w:ascii="Tahoma" w:hAnsi="Tahoma" w:cs="Tahoma"/>
          <w:lang w:eastAsia="en-US"/>
        </w:rPr>
        <w:t xml:space="preserve">«…………………………………………………..» του </w:t>
      </w:r>
      <w:r>
        <w:rPr>
          <w:rFonts w:ascii="Tahoma" w:hAnsi="Tahoma" w:cs="Tahoma"/>
          <w:lang w:eastAsia="en-US"/>
        </w:rPr>
        <w:t>Προγράμματος</w:t>
      </w:r>
      <w:r w:rsidRPr="00FF577A">
        <w:rPr>
          <w:rFonts w:ascii="Tahoma" w:hAnsi="Tahoma" w:cs="Tahoma"/>
          <w:lang w:eastAsia="en-US"/>
        </w:rPr>
        <w:t xml:space="preserve"> «………………….…………..………………». </w:t>
      </w:r>
    </w:p>
    <w:p w14:paraId="2129F290" w14:textId="77777777" w:rsidR="008C492E" w:rsidRPr="00FF577A" w:rsidRDefault="008C492E" w:rsidP="008C492E">
      <w:pPr>
        <w:spacing w:before="120" w:after="120" w:line="280" w:lineRule="atLeast"/>
        <w:jc w:val="both"/>
        <w:rPr>
          <w:rFonts w:ascii="Tahoma" w:hAnsi="Tahoma" w:cs="Tahoma"/>
          <w:lang w:eastAsia="en-US"/>
        </w:rPr>
      </w:pPr>
      <w:r w:rsidRPr="00FF577A">
        <w:rPr>
          <w:rFonts w:ascii="Tahoma" w:hAnsi="Tahoma" w:cs="Tahoma"/>
          <w:lang w:eastAsia="en-US"/>
        </w:rPr>
        <w:t xml:space="preserve"> </w:t>
      </w:r>
    </w:p>
    <w:p w14:paraId="614B426C" w14:textId="77777777" w:rsidR="008C492E" w:rsidRDefault="008C492E" w:rsidP="008C492E">
      <w:pPr>
        <w:spacing w:before="120" w:after="120" w:line="280" w:lineRule="atLeast"/>
        <w:rPr>
          <w:rFonts w:ascii="Tahoma" w:hAnsi="Tahoma" w:cs="Tahoma"/>
          <w:lang w:eastAsia="en-US"/>
        </w:rPr>
      </w:pPr>
      <w:r w:rsidRPr="00FF577A">
        <w:rPr>
          <w:rFonts w:ascii="Tahoma" w:hAnsi="Tahoma" w:cs="Tahoma"/>
          <w:lang w:eastAsia="en-US"/>
        </w:rPr>
        <w:t>την ένταξη / τροποποίηση της Πράξης «…………………………………..»</w:t>
      </w:r>
      <w:r>
        <w:rPr>
          <w:rFonts w:ascii="Tahoma" w:hAnsi="Tahoma" w:cs="Tahoma"/>
          <w:lang w:eastAsia="en-US"/>
        </w:rPr>
        <w:t xml:space="preserve"> </w:t>
      </w:r>
      <w:r w:rsidRPr="00FF577A">
        <w:rPr>
          <w:rFonts w:ascii="Tahoma" w:hAnsi="Tahoma" w:cs="Tahoma"/>
          <w:lang w:eastAsia="en-US"/>
        </w:rPr>
        <w:t>ως εξής:</w:t>
      </w:r>
    </w:p>
    <w:p w14:paraId="1F400759" w14:textId="77777777" w:rsidR="008C492E" w:rsidRPr="00273468" w:rsidRDefault="008C492E" w:rsidP="008C492E">
      <w:pPr>
        <w:spacing w:before="120" w:after="120" w:line="280" w:lineRule="atLeast"/>
        <w:rPr>
          <w:rFonts w:ascii="Tahoma" w:hAnsi="Tahoma" w:cs="Tahoma"/>
          <w:lang w:eastAsia="en-US"/>
        </w:rPr>
      </w:pPr>
    </w:p>
    <w:tbl>
      <w:tblPr>
        <w:tblW w:w="8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6"/>
        <w:gridCol w:w="2122"/>
        <w:gridCol w:w="2028"/>
        <w:gridCol w:w="1749"/>
      </w:tblGrid>
      <w:tr w:rsidR="008C492E" w:rsidRPr="00BB6533" w14:paraId="5936918F" w14:textId="77777777" w:rsidTr="00245371">
        <w:trPr>
          <w:jc w:val="center"/>
        </w:trPr>
        <w:tc>
          <w:tcPr>
            <w:tcW w:w="8085" w:type="dxa"/>
            <w:gridSpan w:val="4"/>
            <w:shd w:val="clear" w:color="auto" w:fill="D9D9D9"/>
          </w:tcPr>
          <w:p w14:paraId="76669A33" w14:textId="77777777" w:rsidR="008C492E" w:rsidRPr="00A31839" w:rsidRDefault="008C492E" w:rsidP="00245371">
            <w:pPr>
              <w:spacing w:before="60" w:after="60"/>
              <w:jc w:val="center"/>
              <w:rPr>
                <w:rFonts w:ascii="Tahoma" w:hAnsi="Tahoma" w:cs="Tahoma"/>
                <w:b/>
                <w:sz w:val="18"/>
                <w:szCs w:val="18"/>
              </w:rPr>
            </w:pPr>
            <w:r w:rsidRPr="00FA7FC6">
              <w:rPr>
                <w:rFonts w:ascii="Tahoma" w:hAnsi="Tahoma" w:cs="Tahoma"/>
                <w:b/>
                <w:sz w:val="18"/>
                <w:szCs w:val="18"/>
              </w:rPr>
              <w:t>ΕΠΙΜΕΡΙΣΜΟΣ ΠΡΑΞΗΣ ΣΕ ΠΡΟΓΡΑΜΜΑΤΑ /</w:t>
            </w:r>
            <w:r>
              <w:rPr>
                <w:rFonts w:ascii="Tahoma" w:hAnsi="Tahoma" w:cs="Tahoma"/>
                <w:b/>
                <w:sz w:val="18"/>
                <w:szCs w:val="18"/>
              </w:rPr>
              <w:t>ΑΞΟΝΕΣ /</w:t>
            </w:r>
            <w:r>
              <w:rPr>
                <w:rFonts w:ascii="Tahoma" w:hAnsi="Tahoma" w:cs="Tahoma"/>
                <w:b/>
                <w:sz w:val="18"/>
                <w:szCs w:val="18"/>
                <w:lang w:val="en-US"/>
              </w:rPr>
              <w:t>BUDGET</w:t>
            </w:r>
            <w:r w:rsidRPr="00A31839">
              <w:rPr>
                <w:rFonts w:ascii="Tahoma" w:hAnsi="Tahoma" w:cs="Tahoma"/>
                <w:b/>
                <w:sz w:val="18"/>
                <w:szCs w:val="18"/>
              </w:rPr>
              <w:t xml:space="preserve"> </w:t>
            </w:r>
            <w:r>
              <w:rPr>
                <w:rFonts w:ascii="Tahoma" w:hAnsi="Tahoma" w:cs="Tahoma"/>
                <w:b/>
                <w:sz w:val="18"/>
                <w:szCs w:val="18"/>
                <w:lang w:val="en-US"/>
              </w:rPr>
              <w:t>HEADINGS</w:t>
            </w:r>
          </w:p>
        </w:tc>
      </w:tr>
      <w:tr w:rsidR="008C492E" w:rsidRPr="00BB6533" w14:paraId="03627A53" w14:textId="77777777" w:rsidTr="00245371">
        <w:trPr>
          <w:jc w:val="center"/>
        </w:trPr>
        <w:tc>
          <w:tcPr>
            <w:tcW w:w="2186" w:type="dxa"/>
            <w:shd w:val="clear" w:color="auto" w:fill="D9D9D9"/>
            <w:vAlign w:val="center"/>
          </w:tcPr>
          <w:p w14:paraId="1D7AFEAE" w14:textId="77777777" w:rsidR="008C492E" w:rsidRPr="00FA7FC6" w:rsidRDefault="008C492E" w:rsidP="00245371">
            <w:pPr>
              <w:spacing w:before="60" w:after="60"/>
              <w:jc w:val="center"/>
              <w:rPr>
                <w:rFonts w:ascii="Tahoma" w:hAnsi="Tahoma" w:cs="Tahoma"/>
                <w:b/>
                <w:sz w:val="18"/>
                <w:szCs w:val="18"/>
              </w:rPr>
            </w:pPr>
            <w:r w:rsidRPr="00FA7FC6">
              <w:rPr>
                <w:rFonts w:ascii="Tahoma" w:hAnsi="Tahoma" w:cs="Tahoma"/>
                <w:b/>
                <w:sz w:val="18"/>
                <w:szCs w:val="18"/>
              </w:rPr>
              <w:t>Πρόγραμμα</w:t>
            </w:r>
          </w:p>
        </w:tc>
        <w:tc>
          <w:tcPr>
            <w:tcW w:w="2122" w:type="dxa"/>
            <w:shd w:val="clear" w:color="auto" w:fill="D9D9D9"/>
            <w:vAlign w:val="center"/>
          </w:tcPr>
          <w:p w14:paraId="128929FD" w14:textId="77777777" w:rsidR="008C492E" w:rsidRPr="005D1477" w:rsidRDefault="008C492E" w:rsidP="00245371">
            <w:pPr>
              <w:spacing w:before="60" w:after="60"/>
              <w:jc w:val="center"/>
              <w:rPr>
                <w:rFonts w:ascii="Tahoma" w:hAnsi="Tahoma" w:cs="Tahoma"/>
                <w:b/>
                <w:sz w:val="18"/>
                <w:szCs w:val="18"/>
                <w:lang w:val="en-US"/>
              </w:rPr>
            </w:pPr>
            <w:r>
              <w:rPr>
                <w:rFonts w:ascii="Tahoma" w:hAnsi="Tahoma" w:cs="Tahoma"/>
                <w:b/>
                <w:sz w:val="18"/>
                <w:szCs w:val="18"/>
              </w:rPr>
              <w:t xml:space="preserve">Άξονας Προτεραιότητας / </w:t>
            </w:r>
            <w:r>
              <w:rPr>
                <w:rFonts w:ascii="Tahoma" w:hAnsi="Tahoma" w:cs="Tahoma"/>
                <w:b/>
                <w:sz w:val="18"/>
                <w:szCs w:val="18"/>
                <w:lang w:val="en-US"/>
              </w:rPr>
              <w:t>Budget heading</w:t>
            </w:r>
          </w:p>
        </w:tc>
        <w:tc>
          <w:tcPr>
            <w:tcW w:w="2028" w:type="dxa"/>
            <w:shd w:val="clear" w:color="auto" w:fill="D9D9D9"/>
            <w:vAlign w:val="center"/>
          </w:tcPr>
          <w:p w14:paraId="331C7B0B" w14:textId="77777777" w:rsidR="008C492E" w:rsidRPr="00FA7FC6" w:rsidRDefault="008C492E" w:rsidP="00245371">
            <w:pPr>
              <w:spacing w:before="60" w:after="60"/>
              <w:jc w:val="center"/>
              <w:rPr>
                <w:rFonts w:ascii="Tahoma" w:hAnsi="Tahoma" w:cs="Tahoma"/>
                <w:b/>
                <w:sz w:val="18"/>
                <w:szCs w:val="18"/>
              </w:rPr>
            </w:pPr>
            <w:r>
              <w:rPr>
                <w:rFonts w:ascii="Tahoma" w:hAnsi="Tahoma" w:cs="Tahoma"/>
                <w:b/>
                <w:sz w:val="18"/>
                <w:szCs w:val="18"/>
              </w:rPr>
              <w:t>Π</w:t>
            </w:r>
            <w:r w:rsidRPr="00FA7FC6">
              <w:rPr>
                <w:rFonts w:ascii="Tahoma" w:hAnsi="Tahoma" w:cs="Tahoma"/>
                <w:b/>
                <w:sz w:val="18"/>
                <w:szCs w:val="18"/>
              </w:rPr>
              <w:t>εριφέρεια</w:t>
            </w:r>
          </w:p>
        </w:tc>
        <w:tc>
          <w:tcPr>
            <w:tcW w:w="1749" w:type="dxa"/>
            <w:shd w:val="clear" w:color="auto" w:fill="D9D9D9"/>
            <w:vAlign w:val="center"/>
          </w:tcPr>
          <w:p w14:paraId="66A92E4F" w14:textId="77777777" w:rsidR="008C492E" w:rsidRPr="00FA7FC6" w:rsidRDefault="008C492E" w:rsidP="00245371">
            <w:pPr>
              <w:spacing w:before="60" w:after="60"/>
              <w:jc w:val="center"/>
              <w:rPr>
                <w:rFonts w:ascii="Tahoma" w:hAnsi="Tahoma" w:cs="Tahoma"/>
                <w:b/>
                <w:sz w:val="18"/>
                <w:szCs w:val="18"/>
              </w:rPr>
            </w:pPr>
            <w:r w:rsidRPr="00FA7FC6">
              <w:rPr>
                <w:rFonts w:ascii="Tahoma" w:hAnsi="Tahoma" w:cs="Tahoma"/>
                <w:b/>
                <w:sz w:val="18"/>
                <w:szCs w:val="18"/>
              </w:rPr>
              <w:t>Επιλέξιμη δημόσια δαπάνη</w:t>
            </w:r>
          </w:p>
        </w:tc>
      </w:tr>
      <w:tr w:rsidR="008C492E" w:rsidRPr="00BB6533" w14:paraId="1649A3F5" w14:textId="77777777" w:rsidTr="00245371">
        <w:trPr>
          <w:trHeight w:val="329"/>
          <w:jc w:val="center"/>
        </w:trPr>
        <w:tc>
          <w:tcPr>
            <w:tcW w:w="2186" w:type="dxa"/>
            <w:shd w:val="clear" w:color="auto" w:fill="auto"/>
          </w:tcPr>
          <w:p w14:paraId="73FB6BA9" w14:textId="77777777" w:rsidR="008C492E" w:rsidRPr="00FA7FC6" w:rsidRDefault="008C492E" w:rsidP="00245371">
            <w:pPr>
              <w:spacing w:before="60" w:after="60"/>
              <w:ind w:left="-128" w:firstLine="128"/>
              <w:jc w:val="right"/>
              <w:rPr>
                <w:rFonts w:ascii="Tahoma" w:hAnsi="Tahoma" w:cs="Tahoma"/>
                <w:sz w:val="18"/>
                <w:szCs w:val="18"/>
              </w:rPr>
            </w:pPr>
          </w:p>
        </w:tc>
        <w:tc>
          <w:tcPr>
            <w:tcW w:w="2122" w:type="dxa"/>
            <w:shd w:val="clear" w:color="auto" w:fill="auto"/>
          </w:tcPr>
          <w:p w14:paraId="0F5E245D" w14:textId="77777777" w:rsidR="008C492E" w:rsidRPr="00FA7FC6" w:rsidRDefault="008C492E" w:rsidP="00245371">
            <w:pPr>
              <w:spacing w:before="60" w:after="60"/>
              <w:rPr>
                <w:rFonts w:ascii="Tahoma" w:hAnsi="Tahoma" w:cs="Tahoma"/>
                <w:sz w:val="18"/>
                <w:szCs w:val="18"/>
              </w:rPr>
            </w:pPr>
          </w:p>
        </w:tc>
        <w:tc>
          <w:tcPr>
            <w:tcW w:w="2028" w:type="dxa"/>
            <w:shd w:val="clear" w:color="auto" w:fill="auto"/>
          </w:tcPr>
          <w:p w14:paraId="29A5C1E7" w14:textId="77777777" w:rsidR="008C492E" w:rsidRPr="00FA7FC6" w:rsidRDefault="008C492E" w:rsidP="00245371">
            <w:pPr>
              <w:spacing w:before="60" w:after="60"/>
              <w:jc w:val="center"/>
              <w:rPr>
                <w:rFonts w:ascii="Tahoma" w:hAnsi="Tahoma" w:cs="Tahoma"/>
                <w:sz w:val="18"/>
                <w:szCs w:val="18"/>
              </w:rPr>
            </w:pPr>
          </w:p>
        </w:tc>
        <w:tc>
          <w:tcPr>
            <w:tcW w:w="1749" w:type="dxa"/>
            <w:shd w:val="clear" w:color="auto" w:fill="auto"/>
          </w:tcPr>
          <w:p w14:paraId="570C84A5" w14:textId="77777777" w:rsidR="008C492E" w:rsidRPr="00FA7FC6" w:rsidRDefault="008C492E" w:rsidP="00245371">
            <w:pPr>
              <w:spacing w:before="60" w:after="60"/>
              <w:rPr>
                <w:rFonts w:ascii="Tahoma" w:hAnsi="Tahoma" w:cs="Tahoma"/>
                <w:sz w:val="18"/>
                <w:szCs w:val="18"/>
              </w:rPr>
            </w:pPr>
          </w:p>
        </w:tc>
      </w:tr>
      <w:tr w:rsidR="008C492E" w:rsidRPr="00BB6533" w14:paraId="6747CDFB" w14:textId="77777777" w:rsidTr="00245371">
        <w:trPr>
          <w:jc w:val="center"/>
        </w:trPr>
        <w:tc>
          <w:tcPr>
            <w:tcW w:w="2186" w:type="dxa"/>
            <w:shd w:val="clear" w:color="auto" w:fill="auto"/>
          </w:tcPr>
          <w:p w14:paraId="2223A4B4" w14:textId="77777777" w:rsidR="008C492E" w:rsidRPr="00FA7FC6" w:rsidRDefault="008C492E" w:rsidP="00245371">
            <w:pPr>
              <w:spacing w:before="60" w:after="60"/>
              <w:rPr>
                <w:rFonts w:ascii="Tahoma" w:hAnsi="Tahoma" w:cs="Tahoma"/>
                <w:sz w:val="18"/>
                <w:szCs w:val="18"/>
              </w:rPr>
            </w:pPr>
          </w:p>
        </w:tc>
        <w:tc>
          <w:tcPr>
            <w:tcW w:w="2122" w:type="dxa"/>
            <w:shd w:val="clear" w:color="auto" w:fill="auto"/>
          </w:tcPr>
          <w:p w14:paraId="4C7257CB" w14:textId="77777777" w:rsidR="008C492E" w:rsidRPr="00FA7FC6" w:rsidRDefault="008C492E" w:rsidP="00245371">
            <w:pPr>
              <w:spacing w:before="60" w:after="60"/>
              <w:rPr>
                <w:rFonts w:ascii="Tahoma" w:hAnsi="Tahoma" w:cs="Tahoma"/>
                <w:sz w:val="18"/>
                <w:szCs w:val="18"/>
              </w:rPr>
            </w:pPr>
          </w:p>
        </w:tc>
        <w:tc>
          <w:tcPr>
            <w:tcW w:w="2028" w:type="dxa"/>
            <w:shd w:val="clear" w:color="auto" w:fill="auto"/>
          </w:tcPr>
          <w:p w14:paraId="599EEEBF" w14:textId="77777777" w:rsidR="008C492E" w:rsidRPr="00FA7FC6" w:rsidRDefault="008C492E" w:rsidP="00245371">
            <w:pPr>
              <w:spacing w:before="60" w:after="60"/>
              <w:jc w:val="center"/>
              <w:rPr>
                <w:rFonts w:ascii="Tahoma" w:hAnsi="Tahoma" w:cs="Tahoma"/>
                <w:sz w:val="18"/>
                <w:szCs w:val="18"/>
              </w:rPr>
            </w:pPr>
          </w:p>
        </w:tc>
        <w:tc>
          <w:tcPr>
            <w:tcW w:w="1749" w:type="dxa"/>
            <w:shd w:val="clear" w:color="auto" w:fill="auto"/>
          </w:tcPr>
          <w:p w14:paraId="4139F3B9" w14:textId="77777777" w:rsidR="008C492E" w:rsidRPr="00FA7FC6" w:rsidRDefault="008C492E" w:rsidP="00245371">
            <w:pPr>
              <w:spacing w:before="60" w:after="60"/>
              <w:rPr>
                <w:rFonts w:ascii="Tahoma" w:hAnsi="Tahoma" w:cs="Tahoma"/>
                <w:sz w:val="18"/>
                <w:szCs w:val="18"/>
              </w:rPr>
            </w:pPr>
          </w:p>
        </w:tc>
      </w:tr>
      <w:tr w:rsidR="008C492E" w:rsidRPr="00BB6533" w14:paraId="76D98E2D" w14:textId="77777777" w:rsidTr="00245371">
        <w:trPr>
          <w:jc w:val="center"/>
        </w:trPr>
        <w:tc>
          <w:tcPr>
            <w:tcW w:w="2186" w:type="dxa"/>
            <w:shd w:val="clear" w:color="auto" w:fill="auto"/>
          </w:tcPr>
          <w:p w14:paraId="48B604DA" w14:textId="77777777" w:rsidR="008C492E" w:rsidRPr="00FA7FC6" w:rsidRDefault="008C492E" w:rsidP="00245371">
            <w:pPr>
              <w:spacing w:before="60" w:after="60"/>
              <w:rPr>
                <w:rFonts w:ascii="Tahoma" w:hAnsi="Tahoma" w:cs="Tahoma"/>
                <w:sz w:val="18"/>
                <w:szCs w:val="18"/>
              </w:rPr>
            </w:pPr>
          </w:p>
        </w:tc>
        <w:tc>
          <w:tcPr>
            <w:tcW w:w="2122" w:type="dxa"/>
            <w:shd w:val="clear" w:color="auto" w:fill="auto"/>
          </w:tcPr>
          <w:p w14:paraId="09E503E7" w14:textId="77777777" w:rsidR="008C492E" w:rsidRPr="00FA7FC6" w:rsidRDefault="008C492E" w:rsidP="00245371">
            <w:pPr>
              <w:spacing w:before="60" w:after="60"/>
              <w:rPr>
                <w:rFonts w:ascii="Tahoma" w:hAnsi="Tahoma" w:cs="Tahoma"/>
                <w:sz w:val="18"/>
                <w:szCs w:val="18"/>
              </w:rPr>
            </w:pPr>
          </w:p>
        </w:tc>
        <w:tc>
          <w:tcPr>
            <w:tcW w:w="2028" w:type="dxa"/>
            <w:shd w:val="clear" w:color="auto" w:fill="auto"/>
          </w:tcPr>
          <w:p w14:paraId="31D36D31" w14:textId="77777777" w:rsidR="008C492E" w:rsidRPr="00FA7FC6" w:rsidRDefault="008C492E" w:rsidP="00245371">
            <w:pPr>
              <w:spacing w:before="60" w:after="60"/>
              <w:jc w:val="center"/>
              <w:rPr>
                <w:rFonts w:ascii="Tahoma" w:hAnsi="Tahoma" w:cs="Tahoma"/>
                <w:sz w:val="18"/>
                <w:szCs w:val="18"/>
              </w:rPr>
            </w:pPr>
          </w:p>
        </w:tc>
        <w:tc>
          <w:tcPr>
            <w:tcW w:w="1749" w:type="dxa"/>
            <w:shd w:val="clear" w:color="auto" w:fill="auto"/>
          </w:tcPr>
          <w:p w14:paraId="1710B417" w14:textId="77777777" w:rsidR="008C492E" w:rsidRPr="00FA7FC6" w:rsidRDefault="008C492E" w:rsidP="00245371">
            <w:pPr>
              <w:spacing w:before="60" w:after="60"/>
              <w:rPr>
                <w:rFonts w:ascii="Tahoma" w:hAnsi="Tahoma" w:cs="Tahoma"/>
                <w:sz w:val="18"/>
                <w:szCs w:val="18"/>
              </w:rPr>
            </w:pPr>
          </w:p>
        </w:tc>
      </w:tr>
    </w:tbl>
    <w:p w14:paraId="13303A8E" w14:textId="77777777" w:rsidR="008C492E" w:rsidRDefault="008C492E" w:rsidP="008C492E">
      <w:pPr>
        <w:spacing w:before="120" w:after="120" w:line="280" w:lineRule="exact"/>
        <w:jc w:val="both"/>
        <w:rPr>
          <w:rFonts w:ascii="Tahoma" w:hAnsi="Tahoma" w:cs="Tahoma"/>
          <w:lang w:eastAsia="en-US"/>
        </w:rPr>
      </w:pPr>
      <w:r w:rsidRPr="00FF577A">
        <w:rPr>
          <w:rFonts w:ascii="Tahoma" w:hAnsi="Tahoma" w:cs="Tahoma"/>
          <w:lang w:eastAsia="en-US"/>
        </w:rPr>
        <w:t xml:space="preserve">Η Πράξη συγχρηματοδοτείται από </w:t>
      </w:r>
      <w:r>
        <w:rPr>
          <w:rFonts w:ascii="Tahoma" w:hAnsi="Tahoma" w:cs="Tahoma"/>
          <w:lang w:eastAsia="en-US"/>
        </w:rPr>
        <w:t>τον ΧΜ ΕΟΧ.</w:t>
      </w:r>
    </w:p>
    <w:p w14:paraId="3C4303C5" w14:textId="77777777" w:rsidR="008C492E" w:rsidRPr="00FF577A" w:rsidRDefault="008C492E" w:rsidP="008C492E">
      <w:pPr>
        <w:spacing w:before="120" w:after="120" w:line="280" w:lineRule="exact"/>
        <w:jc w:val="both"/>
        <w:rPr>
          <w:rFonts w:ascii="Tahoma" w:hAnsi="Tahoma" w:cs="Tahoma"/>
          <w:lang w:eastAsia="en-US"/>
        </w:rPr>
      </w:pPr>
    </w:p>
    <w:p w14:paraId="71F48085" w14:textId="77777777" w:rsidR="008C492E" w:rsidRPr="006B7922" w:rsidRDefault="008C492E" w:rsidP="008C492E">
      <w:pPr>
        <w:spacing w:after="120" w:line="264" w:lineRule="auto"/>
        <w:jc w:val="both"/>
        <w:rPr>
          <w:rFonts w:ascii="Tahoma" w:hAnsi="Tahoma" w:cs="Tahoma"/>
          <w:b/>
          <w:lang w:eastAsia="en-US"/>
        </w:rPr>
      </w:pPr>
      <w:r w:rsidRPr="006B7922">
        <w:rPr>
          <w:rFonts w:ascii="Tahoma" w:hAnsi="Tahoma" w:cs="Tahoma"/>
          <w:b/>
          <w:lang w:eastAsia="en-US"/>
        </w:rPr>
        <w:t>Α. ΣΤΟΙΧΕΙΑ ΠΡΑΞΗΣ</w:t>
      </w:r>
    </w:p>
    <w:tbl>
      <w:tblPr>
        <w:tblW w:w="850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11"/>
        <w:gridCol w:w="4395"/>
      </w:tblGrid>
      <w:tr w:rsidR="008C492E" w:rsidRPr="00D04C2D" w14:paraId="416DF6E0" w14:textId="77777777" w:rsidTr="00245371">
        <w:trPr>
          <w:trHeight w:val="327"/>
        </w:trPr>
        <w:tc>
          <w:tcPr>
            <w:tcW w:w="4111" w:type="dxa"/>
            <w:shd w:val="clear" w:color="auto" w:fill="E0E0E0"/>
            <w:vAlign w:val="center"/>
          </w:tcPr>
          <w:p w14:paraId="4BF353FE" w14:textId="708731C8" w:rsidR="008C492E" w:rsidRPr="00FA7FC6" w:rsidRDefault="008C492E" w:rsidP="00245371">
            <w:pPr>
              <w:spacing w:line="360" w:lineRule="auto"/>
              <w:rPr>
                <w:rFonts w:ascii="Tahoma" w:hAnsi="Tahoma" w:cs="Tahoma"/>
                <w:b/>
                <w:sz w:val="18"/>
                <w:szCs w:val="18"/>
                <w:lang w:eastAsia="en-US"/>
              </w:rPr>
            </w:pPr>
            <w:r w:rsidRPr="00FA7FC6">
              <w:rPr>
                <w:rFonts w:ascii="Tahoma" w:hAnsi="Tahoma" w:cs="Tahoma"/>
                <w:b/>
                <w:sz w:val="18"/>
                <w:szCs w:val="18"/>
                <w:lang w:eastAsia="en-US"/>
              </w:rPr>
              <w:lastRenderedPageBreak/>
              <w:t>1.Κωδικός Πράξης /</w:t>
            </w:r>
            <w:r w:rsidRPr="00FA7FC6">
              <w:rPr>
                <w:rFonts w:ascii="Tahoma" w:hAnsi="Tahoma" w:cs="Tahoma"/>
                <w:b/>
                <w:sz w:val="18"/>
                <w:szCs w:val="18"/>
                <w:lang w:val="en-US" w:eastAsia="en-US"/>
              </w:rPr>
              <w:t>MIS</w:t>
            </w:r>
            <w:r w:rsidRPr="00FA7FC6">
              <w:rPr>
                <w:rFonts w:ascii="Tahoma" w:hAnsi="Tahoma" w:cs="Tahoma"/>
                <w:b/>
                <w:sz w:val="18"/>
                <w:szCs w:val="18"/>
                <w:lang w:eastAsia="en-US"/>
              </w:rPr>
              <w:t xml:space="preserve"> (ΟΠΣ</w:t>
            </w:r>
            <w:r w:rsidR="006F1D59">
              <w:rPr>
                <w:rFonts w:ascii="Tahoma" w:hAnsi="Tahoma" w:cs="Tahoma"/>
                <w:b/>
                <w:sz w:val="18"/>
                <w:szCs w:val="18"/>
                <w:lang w:eastAsia="en-US"/>
              </w:rPr>
              <w:t xml:space="preserve"> ΕΟΧ</w:t>
            </w:r>
            <w:r w:rsidRPr="00FA7FC6">
              <w:rPr>
                <w:rFonts w:ascii="Tahoma" w:hAnsi="Tahoma" w:cs="Tahoma"/>
                <w:b/>
                <w:sz w:val="18"/>
                <w:szCs w:val="18"/>
                <w:lang w:eastAsia="en-US"/>
              </w:rPr>
              <w:t xml:space="preserve">): </w:t>
            </w:r>
          </w:p>
        </w:tc>
        <w:tc>
          <w:tcPr>
            <w:tcW w:w="4395" w:type="dxa"/>
            <w:shd w:val="clear" w:color="auto" w:fill="auto"/>
            <w:vAlign w:val="center"/>
          </w:tcPr>
          <w:p w14:paraId="50EA23D8" w14:textId="77777777" w:rsidR="008C492E" w:rsidRPr="00D04C2D" w:rsidRDefault="008C492E" w:rsidP="00245371">
            <w:pPr>
              <w:spacing w:line="360" w:lineRule="auto"/>
              <w:jc w:val="both"/>
              <w:rPr>
                <w:rFonts w:ascii="Tahoma" w:hAnsi="Tahoma" w:cs="Tahoma"/>
                <w:b/>
                <w:sz w:val="16"/>
                <w:szCs w:val="16"/>
                <w:lang w:eastAsia="en-US"/>
              </w:rPr>
            </w:pPr>
          </w:p>
        </w:tc>
      </w:tr>
      <w:tr w:rsidR="008C492E" w:rsidRPr="00D04C2D" w14:paraId="3F81449F" w14:textId="77777777" w:rsidTr="00245371">
        <w:trPr>
          <w:trHeight w:val="317"/>
        </w:trPr>
        <w:tc>
          <w:tcPr>
            <w:tcW w:w="4111" w:type="dxa"/>
            <w:shd w:val="clear" w:color="auto" w:fill="E0E0E0"/>
            <w:vAlign w:val="center"/>
          </w:tcPr>
          <w:p w14:paraId="32A4CE4F" w14:textId="77777777" w:rsidR="008C492E" w:rsidRPr="00FA7FC6" w:rsidRDefault="008C492E" w:rsidP="00245371">
            <w:pPr>
              <w:spacing w:line="360" w:lineRule="auto"/>
              <w:rPr>
                <w:rFonts w:ascii="Tahoma" w:hAnsi="Tahoma" w:cs="Tahoma"/>
                <w:b/>
                <w:sz w:val="18"/>
                <w:szCs w:val="18"/>
                <w:lang w:eastAsia="en-US"/>
              </w:rPr>
            </w:pPr>
            <w:r w:rsidRPr="00FA7FC6">
              <w:rPr>
                <w:rFonts w:ascii="Tahoma" w:hAnsi="Tahoma" w:cs="Tahoma"/>
                <w:b/>
                <w:sz w:val="18"/>
                <w:szCs w:val="18"/>
                <w:lang w:val="en-US" w:eastAsia="en-US"/>
              </w:rPr>
              <w:t>2.</w:t>
            </w:r>
            <w:r>
              <w:rPr>
                <w:rFonts w:ascii="Tahoma" w:hAnsi="Tahoma" w:cs="Tahoma"/>
                <w:b/>
                <w:sz w:val="18"/>
                <w:szCs w:val="18"/>
                <w:lang w:eastAsia="en-US"/>
              </w:rPr>
              <w:t xml:space="preserve">Φορέας Υλοποίησης </w:t>
            </w:r>
            <w:r w:rsidRPr="00FA7FC6">
              <w:rPr>
                <w:rFonts w:ascii="Tahoma" w:hAnsi="Tahoma" w:cs="Tahoma"/>
                <w:b/>
                <w:sz w:val="18"/>
                <w:szCs w:val="18"/>
                <w:lang w:eastAsia="en-US"/>
              </w:rPr>
              <w:t>:</w:t>
            </w:r>
          </w:p>
        </w:tc>
        <w:tc>
          <w:tcPr>
            <w:tcW w:w="4395" w:type="dxa"/>
            <w:shd w:val="clear" w:color="auto" w:fill="auto"/>
            <w:vAlign w:val="center"/>
          </w:tcPr>
          <w:p w14:paraId="778B8BDB" w14:textId="77777777" w:rsidR="008C492E" w:rsidRPr="00D04C2D" w:rsidRDefault="008C492E" w:rsidP="00245371">
            <w:pPr>
              <w:spacing w:line="360" w:lineRule="auto"/>
              <w:jc w:val="both"/>
              <w:rPr>
                <w:rFonts w:ascii="Tahoma" w:hAnsi="Tahoma" w:cs="Tahoma"/>
                <w:b/>
                <w:sz w:val="16"/>
                <w:szCs w:val="16"/>
                <w:lang w:eastAsia="en-US"/>
              </w:rPr>
            </w:pPr>
          </w:p>
        </w:tc>
      </w:tr>
      <w:tr w:rsidR="008C492E" w:rsidRPr="00D04C2D" w14:paraId="2780D074" w14:textId="77777777" w:rsidTr="00245371">
        <w:trPr>
          <w:trHeight w:val="407"/>
        </w:trPr>
        <w:tc>
          <w:tcPr>
            <w:tcW w:w="4111" w:type="dxa"/>
            <w:tcBorders>
              <w:bottom w:val="single" w:sz="6" w:space="0" w:color="auto"/>
            </w:tcBorders>
            <w:shd w:val="clear" w:color="auto" w:fill="E0E0E0"/>
            <w:vAlign w:val="center"/>
          </w:tcPr>
          <w:p w14:paraId="5D326F89" w14:textId="77777777" w:rsidR="008C492E" w:rsidRPr="00FA7FC6" w:rsidRDefault="008C492E" w:rsidP="00245371">
            <w:pPr>
              <w:spacing w:line="360" w:lineRule="auto"/>
              <w:rPr>
                <w:rFonts w:ascii="Tahoma" w:hAnsi="Tahoma" w:cs="Tahoma"/>
                <w:b/>
                <w:sz w:val="18"/>
                <w:szCs w:val="18"/>
                <w:lang w:eastAsia="en-US"/>
              </w:rPr>
            </w:pPr>
            <w:r w:rsidRPr="00FA7FC6">
              <w:rPr>
                <w:rFonts w:ascii="Tahoma" w:hAnsi="Tahoma" w:cs="Tahoma"/>
                <w:b/>
                <w:sz w:val="18"/>
                <w:szCs w:val="18"/>
                <w:lang w:val="en-US" w:eastAsia="en-US"/>
              </w:rPr>
              <w:t>3.</w:t>
            </w:r>
            <w:r w:rsidRPr="00FA7FC6">
              <w:rPr>
                <w:rFonts w:ascii="Tahoma" w:hAnsi="Tahoma" w:cs="Tahoma"/>
                <w:b/>
                <w:sz w:val="18"/>
                <w:szCs w:val="18"/>
                <w:lang w:eastAsia="en-US"/>
              </w:rPr>
              <w:t xml:space="preserve">Κωδικός </w:t>
            </w:r>
            <w:r>
              <w:rPr>
                <w:rFonts w:ascii="Tahoma" w:hAnsi="Tahoma" w:cs="Tahoma"/>
                <w:b/>
                <w:sz w:val="18"/>
                <w:szCs w:val="18"/>
                <w:lang w:eastAsia="en-US"/>
              </w:rPr>
              <w:t>Φορέα Υλοποίησης</w:t>
            </w:r>
            <w:r w:rsidRPr="00FA7FC6">
              <w:rPr>
                <w:rFonts w:ascii="Tahoma" w:hAnsi="Tahoma" w:cs="Tahoma"/>
                <w:b/>
                <w:sz w:val="18"/>
                <w:szCs w:val="18"/>
                <w:lang w:eastAsia="en-US"/>
              </w:rPr>
              <w:t>:</w:t>
            </w:r>
          </w:p>
        </w:tc>
        <w:tc>
          <w:tcPr>
            <w:tcW w:w="4395" w:type="dxa"/>
            <w:tcBorders>
              <w:bottom w:val="single" w:sz="6" w:space="0" w:color="auto"/>
            </w:tcBorders>
            <w:shd w:val="clear" w:color="auto" w:fill="auto"/>
            <w:vAlign w:val="center"/>
          </w:tcPr>
          <w:p w14:paraId="72EDCA8F" w14:textId="77777777" w:rsidR="008C492E" w:rsidRPr="00D04C2D" w:rsidRDefault="008C492E" w:rsidP="00245371">
            <w:pPr>
              <w:spacing w:line="360" w:lineRule="auto"/>
              <w:jc w:val="both"/>
              <w:rPr>
                <w:rFonts w:ascii="Tahoma" w:hAnsi="Tahoma" w:cs="Tahoma"/>
                <w:b/>
                <w:sz w:val="16"/>
                <w:szCs w:val="16"/>
                <w:lang w:eastAsia="en-US"/>
              </w:rPr>
            </w:pPr>
          </w:p>
        </w:tc>
      </w:tr>
      <w:tr w:rsidR="008C492E" w:rsidRPr="00D04C2D" w14:paraId="1D834F95" w14:textId="77777777" w:rsidTr="00245371">
        <w:trPr>
          <w:trHeight w:val="907"/>
        </w:trPr>
        <w:tc>
          <w:tcPr>
            <w:tcW w:w="8506" w:type="dxa"/>
            <w:gridSpan w:val="2"/>
            <w:shd w:val="clear" w:color="auto" w:fill="auto"/>
            <w:vAlign w:val="center"/>
          </w:tcPr>
          <w:p w14:paraId="13C9B967" w14:textId="77777777" w:rsidR="008C492E" w:rsidRPr="00FA7FC6" w:rsidRDefault="008C492E" w:rsidP="00245371">
            <w:pPr>
              <w:spacing w:line="360" w:lineRule="auto"/>
              <w:rPr>
                <w:rFonts w:ascii="Tahoma" w:hAnsi="Tahoma" w:cs="Tahoma"/>
                <w:b/>
                <w:sz w:val="18"/>
                <w:szCs w:val="18"/>
                <w:lang w:eastAsia="en-US"/>
              </w:rPr>
            </w:pPr>
            <w:r w:rsidRPr="00FA7FC6">
              <w:rPr>
                <w:rFonts w:ascii="Tahoma" w:hAnsi="Tahoma" w:cs="Tahoma"/>
                <w:b/>
                <w:sz w:val="18"/>
                <w:szCs w:val="18"/>
                <w:lang w:val="en-US" w:eastAsia="en-US"/>
              </w:rPr>
              <w:t>4.</w:t>
            </w:r>
            <w:r w:rsidRPr="00FA7FC6">
              <w:rPr>
                <w:rFonts w:ascii="Tahoma" w:hAnsi="Tahoma" w:cs="Tahoma"/>
                <w:b/>
                <w:sz w:val="18"/>
                <w:szCs w:val="18"/>
                <w:lang w:eastAsia="en-US"/>
              </w:rPr>
              <w:t>Φυσικό αντικείμενο της πράξης:</w:t>
            </w:r>
          </w:p>
          <w:p w14:paraId="3CDA4DEE" w14:textId="77777777" w:rsidR="008C492E" w:rsidRPr="00FA7FC6" w:rsidRDefault="008C492E" w:rsidP="00245371">
            <w:pPr>
              <w:spacing w:line="360" w:lineRule="auto"/>
              <w:jc w:val="both"/>
              <w:rPr>
                <w:rFonts w:ascii="Tahoma" w:hAnsi="Tahoma" w:cs="Tahoma"/>
                <w:b/>
                <w:sz w:val="18"/>
                <w:szCs w:val="18"/>
                <w:lang w:eastAsia="en-US"/>
              </w:rPr>
            </w:pPr>
          </w:p>
          <w:p w14:paraId="1DEC6F11" w14:textId="77777777" w:rsidR="008C492E" w:rsidRPr="00FA7FC6" w:rsidRDefault="008C492E" w:rsidP="00245371">
            <w:pPr>
              <w:spacing w:line="360" w:lineRule="auto"/>
              <w:jc w:val="both"/>
              <w:rPr>
                <w:rFonts w:ascii="Tahoma" w:hAnsi="Tahoma" w:cs="Tahoma"/>
                <w:b/>
                <w:sz w:val="18"/>
                <w:szCs w:val="18"/>
                <w:lang w:eastAsia="en-US"/>
              </w:rPr>
            </w:pPr>
          </w:p>
          <w:p w14:paraId="126D9D38" w14:textId="77777777" w:rsidR="008C492E" w:rsidRPr="00FA7FC6" w:rsidRDefault="008C492E" w:rsidP="00245371">
            <w:pPr>
              <w:spacing w:line="360" w:lineRule="auto"/>
              <w:jc w:val="both"/>
              <w:rPr>
                <w:rFonts w:ascii="Tahoma" w:hAnsi="Tahoma" w:cs="Tahoma"/>
                <w:b/>
                <w:sz w:val="18"/>
                <w:szCs w:val="18"/>
                <w:lang w:eastAsia="en-US"/>
              </w:rPr>
            </w:pPr>
          </w:p>
          <w:p w14:paraId="1235301C" w14:textId="77777777" w:rsidR="008C492E" w:rsidRPr="00FA7FC6" w:rsidRDefault="008C492E" w:rsidP="00245371">
            <w:pPr>
              <w:spacing w:line="360" w:lineRule="auto"/>
              <w:jc w:val="both"/>
              <w:rPr>
                <w:rFonts w:ascii="Tahoma" w:hAnsi="Tahoma" w:cs="Tahoma"/>
                <w:b/>
                <w:sz w:val="18"/>
                <w:szCs w:val="18"/>
                <w:lang w:eastAsia="en-US"/>
              </w:rPr>
            </w:pPr>
          </w:p>
        </w:tc>
      </w:tr>
      <w:tr w:rsidR="008C492E" w:rsidRPr="00D04C2D" w14:paraId="18EA78F3" w14:textId="77777777" w:rsidTr="00245371">
        <w:tc>
          <w:tcPr>
            <w:tcW w:w="8506" w:type="dxa"/>
            <w:gridSpan w:val="2"/>
            <w:shd w:val="clear" w:color="auto" w:fill="auto"/>
            <w:vAlign w:val="center"/>
          </w:tcPr>
          <w:p w14:paraId="5190BD74" w14:textId="77777777" w:rsidR="008C492E" w:rsidRPr="00FA7FC6" w:rsidRDefault="008C492E" w:rsidP="00245371">
            <w:pPr>
              <w:spacing w:line="360" w:lineRule="auto"/>
              <w:jc w:val="both"/>
              <w:rPr>
                <w:rFonts w:ascii="Tahoma" w:hAnsi="Tahoma" w:cs="Tahoma"/>
                <w:b/>
                <w:sz w:val="18"/>
                <w:szCs w:val="18"/>
                <w:lang w:eastAsia="en-US"/>
              </w:rPr>
            </w:pPr>
            <w:r w:rsidRPr="00FA7FC6">
              <w:rPr>
                <w:rFonts w:ascii="Tahoma" w:hAnsi="Tahoma" w:cs="Tahoma"/>
                <w:b/>
                <w:sz w:val="18"/>
                <w:szCs w:val="18"/>
                <w:lang w:val="en-US" w:eastAsia="en-US"/>
              </w:rPr>
              <w:t>5</w:t>
            </w:r>
            <w:r w:rsidRPr="00FA7FC6">
              <w:rPr>
                <w:rFonts w:ascii="Tahoma" w:hAnsi="Tahoma" w:cs="Tahoma"/>
                <w:b/>
                <w:sz w:val="18"/>
                <w:szCs w:val="18"/>
                <w:lang w:eastAsia="en-US"/>
              </w:rPr>
              <w:t>. Παραδοτέα πράξης</w:t>
            </w:r>
          </w:p>
          <w:p w14:paraId="38C0D911" w14:textId="77777777" w:rsidR="008C492E" w:rsidRPr="00FA7FC6" w:rsidRDefault="008C492E" w:rsidP="00245371">
            <w:pPr>
              <w:spacing w:line="360" w:lineRule="auto"/>
              <w:jc w:val="both"/>
              <w:rPr>
                <w:rFonts w:ascii="Tahoma" w:hAnsi="Tahoma" w:cs="Tahoma"/>
                <w:b/>
                <w:sz w:val="18"/>
                <w:szCs w:val="18"/>
                <w:lang w:eastAsia="en-US"/>
              </w:rPr>
            </w:pPr>
          </w:p>
          <w:p w14:paraId="5954376B" w14:textId="77777777" w:rsidR="008C492E" w:rsidRPr="00FA7FC6" w:rsidRDefault="008C492E" w:rsidP="00245371">
            <w:pPr>
              <w:spacing w:line="360" w:lineRule="auto"/>
              <w:jc w:val="both"/>
              <w:rPr>
                <w:rFonts w:ascii="Tahoma" w:hAnsi="Tahoma" w:cs="Tahoma"/>
                <w:b/>
                <w:sz w:val="18"/>
                <w:szCs w:val="18"/>
                <w:lang w:eastAsia="en-US"/>
              </w:rPr>
            </w:pPr>
          </w:p>
          <w:p w14:paraId="0EDEE056" w14:textId="77777777" w:rsidR="008C492E" w:rsidRPr="00FA7FC6" w:rsidRDefault="008C492E" w:rsidP="00245371">
            <w:pPr>
              <w:spacing w:line="360" w:lineRule="auto"/>
              <w:jc w:val="both"/>
              <w:rPr>
                <w:rFonts w:ascii="Tahoma" w:hAnsi="Tahoma" w:cs="Tahoma"/>
                <w:b/>
                <w:sz w:val="18"/>
                <w:szCs w:val="18"/>
                <w:lang w:eastAsia="en-US"/>
              </w:rPr>
            </w:pPr>
          </w:p>
          <w:p w14:paraId="1750FC44" w14:textId="77777777" w:rsidR="008C492E" w:rsidRPr="00FA7FC6" w:rsidRDefault="008C492E" w:rsidP="00245371">
            <w:pPr>
              <w:spacing w:line="360" w:lineRule="auto"/>
              <w:jc w:val="both"/>
              <w:rPr>
                <w:rFonts w:ascii="Tahoma" w:hAnsi="Tahoma" w:cs="Tahoma"/>
                <w:b/>
                <w:sz w:val="18"/>
                <w:szCs w:val="18"/>
                <w:lang w:eastAsia="en-US"/>
              </w:rPr>
            </w:pPr>
          </w:p>
        </w:tc>
      </w:tr>
    </w:tbl>
    <w:p w14:paraId="762EB740" w14:textId="77777777" w:rsidR="008C492E" w:rsidRPr="00D04C2D" w:rsidRDefault="008C492E" w:rsidP="008C492E">
      <w:pPr>
        <w:spacing w:before="120" w:after="120" w:line="280" w:lineRule="exact"/>
        <w:jc w:val="both"/>
        <w:rPr>
          <w:rFonts w:ascii="Tahoma" w:hAnsi="Tahoma" w:cs="Tahoma"/>
          <w:sz w:val="16"/>
          <w:szCs w:val="16"/>
          <w:lang w:eastAsia="en-US"/>
        </w:rPr>
      </w:pPr>
    </w:p>
    <w:tbl>
      <w:tblPr>
        <w:tblW w:w="850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5"/>
        <w:gridCol w:w="1842"/>
        <w:gridCol w:w="1701"/>
        <w:gridCol w:w="1843"/>
        <w:gridCol w:w="1985"/>
      </w:tblGrid>
      <w:tr w:rsidR="008C492E" w:rsidRPr="00D545A6" w14:paraId="1A300460" w14:textId="77777777" w:rsidTr="00245371">
        <w:trPr>
          <w:cantSplit/>
        </w:trPr>
        <w:tc>
          <w:tcPr>
            <w:tcW w:w="8506" w:type="dxa"/>
            <w:gridSpan w:val="5"/>
            <w:shd w:val="clear" w:color="auto" w:fill="D9D9D9"/>
          </w:tcPr>
          <w:p w14:paraId="7938FC32" w14:textId="77777777" w:rsidR="008C492E" w:rsidRPr="00D545A6" w:rsidRDefault="008C492E" w:rsidP="00245371">
            <w:pPr>
              <w:spacing w:before="120" w:after="120" w:line="280" w:lineRule="exact"/>
              <w:jc w:val="center"/>
              <w:rPr>
                <w:rFonts w:ascii="Tahoma" w:hAnsi="Tahoma" w:cs="Tahoma"/>
                <w:b/>
                <w:sz w:val="18"/>
                <w:szCs w:val="18"/>
                <w:lang w:val="en-US"/>
              </w:rPr>
            </w:pPr>
            <w:r w:rsidRPr="00FA7FC6">
              <w:rPr>
                <w:rFonts w:ascii="Tahoma" w:hAnsi="Tahoma" w:cs="Tahoma"/>
                <w:b/>
                <w:sz w:val="18"/>
                <w:szCs w:val="18"/>
                <w:lang w:val="en-US"/>
              </w:rPr>
              <w:t>6</w:t>
            </w:r>
            <w:r w:rsidRPr="00D545A6">
              <w:rPr>
                <w:rFonts w:ascii="Tahoma" w:hAnsi="Tahoma" w:cs="Tahoma"/>
                <w:b/>
                <w:sz w:val="18"/>
                <w:szCs w:val="18"/>
                <w:lang w:val="en-US"/>
              </w:rPr>
              <w:t xml:space="preserve">. </w:t>
            </w:r>
            <w:r w:rsidRPr="00FA7FC6">
              <w:rPr>
                <w:rFonts w:ascii="Tahoma" w:hAnsi="Tahoma" w:cs="Tahoma"/>
                <w:b/>
                <w:sz w:val="18"/>
                <w:szCs w:val="18"/>
              </w:rPr>
              <w:t>ΔΕΙΚΤΕΣ</w:t>
            </w:r>
            <w:r w:rsidRPr="00D545A6">
              <w:rPr>
                <w:rFonts w:ascii="Tahoma" w:hAnsi="Tahoma" w:cs="Tahoma"/>
                <w:b/>
                <w:sz w:val="18"/>
                <w:szCs w:val="18"/>
                <w:lang w:val="en-US"/>
              </w:rPr>
              <w:t xml:space="preserve"> </w:t>
            </w:r>
            <w:r w:rsidRPr="00FA7FC6">
              <w:rPr>
                <w:rFonts w:ascii="Tahoma" w:hAnsi="Tahoma" w:cs="Tahoma"/>
                <w:b/>
                <w:sz w:val="18"/>
                <w:szCs w:val="18"/>
              </w:rPr>
              <w:t>ΕΚΡΟΩΝ</w:t>
            </w:r>
            <w:r w:rsidRPr="00D545A6">
              <w:rPr>
                <w:rFonts w:ascii="Tahoma" w:hAnsi="Tahoma" w:cs="Tahoma"/>
                <w:b/>
                <w:sz w:val="18"/>
                <w:szCs w:val="18"/>
                <w:lang w:val="en-US"/>
              </w:rPr>
              <w:t xml:space="preserve"> </w:t>
            </w:r>
            <w:r>
              <w:rPr>
                <w:rFonts w:ascii="Tahoma" w:hAnsi="Tahoma" w:cs="Tahoma"/>
                <w:b/>
                <w:sz w:val="18"/>
                <w:szCs w:val="18"/>
                <w:lang w:val="en-US"/>
              </w:rPr>
              <w:t>(output indicators)</w:t>
            </w:r>
          </w:p>
        </w:tc>
      </w:tr>
      <w:tr w:rsidR="008C492E" w:rsidRPr="00FA7FC6" w14:paraId="198F0FA1" w14:textId="77777777" w:rsidTr="00245371">
        <w:trPr>
          <w:cantSplit/>
        </w:trPr>
        <w:tc>
          <w:tcPr>
            <w:tcW w:w="1135" w:type="dxa"/>
            <w:shd w:val="clear" w:color="auto" w:fill="D9D9D9"/>
            <w:vAlign w:val="center"/>
          </w:tcPr>
          <w:p w14:paraId="3F24943E" w14:textId="77777777" w:rsidR="008C492E" w:rsidRPr="00FA7FC6" w:rsidRDefault="008C492E" w:rsidP="00245371">
            <w:pPr>
              <w:jc w:val="center"/>
              <w:rPr>
                <w:rFonts w:ascii="Tahoma" w:hAnsi="Tahoma" w:cs="Tahoma"/>
                <w:b/>
                <w:sz w:val="18"/>
                <w:szCs w:val="18"/>
              </w:rPr>
            </w:pPr>
            <w:r w:rsidRPr="00FA7FC6">
              <w:rPr>
                <w:rFonts w:ascii="Tahoma" w:hAnsi="Tahoma" w:cs="Tahoma"/>
                <w:b/>
                <w:sz w:val="18"/>
                <w:szCs w:val="18"/>
              </w:rPr>
              <w:t>ΚΩΔ. ΔΕΙΚΤΗ</w:t>
            </w:r>
          </w:p>
        </w:tc>
        <w:tc>
          <w:tcPr>
            <w:tcW w:w="1842" w:type="dxa"/>
            <w:shd w:val="clear" w:color="auto" w:fill="D9D9D9"/>
            <w:vAlign w:val="center"/>
          </w:tcPr>
          <w:p w14:paraId="7957DF4B" w14:textId="77777777" w:rsidR="008C492E" w:rsidRPr="00FA7FC6" w:rsidRDefault="008C492E" w:rsidP="00245371">
            <w:pPr>
              <w:jc w:val="center"/>
              <w:rPr>
                <w:rFonts w:ascii="Tahoma" w:hAnsi="Tahoma" w:cs="Tahoma"/>
                <w:b/>
                <w:sz w:val="18"/>
                <w:szCs w:val="18"/>
              </w:rPr>
            </w:pPr>
            <w:r w:rsidRPr="00FA7FC6">
              <w:rPr>
                <w:rFonts w:ascii="Tahoma" w:hAnsi="Tahoma" w:cs="Tahoma"/>
                <w:b/>
                <w:sz w:val="18"/>
                <w:szCs w:val="18"/>
              </w:rPr>
              <w:t>ΟΝΟΜΑΣΙΑ ΔΕΙΚΤΗ</w:t>
            </w:r>
          </w:p>
        </w:tc>
        <w:tc>
          <w:tcPr>
            <w:tcW w:w="1701" w:type="dxa"/>
            <w:shd w:val="clear" w:color="auto" w:fill="D9D9D9"/>
            <w:vAlign w:val="center"/>
          </w:tcPr>
          <w:p w14:paraId="3B1E391B" w14:textId="77777777" w:rsidR="008C492E" w:rsidRPr="00FA7FC6" w:rsidRDefault="008C492E" w:rsidP="00245371">
            <w:pPr>
              <w:jc w:val="center"/>
              <w:rPr>
                <w:rFonts w:ascii="Tahoma" w:hAnsi="Tahoma" w:cs="Tahoma"/>
                <w:b/>
                <w:sz w:val="18"/>
                <w:szCs w:val="18"/>
              </w:rPr>
            </w:pPr>
            <w:r w:rsidRPr="00FA7FC6">
              <w:rPr>
                <w:rFonts w:ascii="Tahoma" w:hAnsi="Tahoma" w:cs="Tahoma"/>
                <w:b/>
                <w:sz w:val="18"/>
                <w:szCs w:val="18"/>
              </w:rPr>
              <w:t>ΜΟΝΑΔΑ ΜΕΤΡΗΣΗΣ</w:t>
            </w:r>
          </w:p>
        </w:tc>
        <w:tc>
          <w:tcPr>
            <w:tcW w:w="1843" w:type="dxa"/>
            <w:shd w:val="clear" w:color="auto" w:fill="D9D9D9"/>
            <w:vAlign w:val="center"/>
          </w:tcPr>
          <w:p w14:paraId="11819A34" w14:textId="77777777" w:rsidR="008C492E" w:rsidRPr="00FA7FC6" w:rsidRDefault="008C492E" w:rsidP="00245371">
            <w:pPr>
              <w:ind w:left="-108"/>
              <w:jc w:val="center"/>
              <w:rPr>
                <w:rFonts w:ascii="Tahoma" w:hAnsi="Tahoma" w:cs="Tahoma"/>
                <w:b/>
                <w:sz w:val="18"/>
                <w:szCs w:val="18"/>
              </w:rPr>
            </w:pPr>
            <w:r w:rsidRPr="00FA7FC6">
              <w:rPr>
                <w:rFonts w:ascii="Tahoma" w:hAnsi="Tahoma" w:cs="Tahoma"/>
                <w:b/>
                <w:sz w:val="18"/>
                <w:szCs w:val="18"/>
              </w:rPr>
              <w:t xml:space="preserve">ΠΕΡΙΦΕΡΕΙΑ </w:t>
            </w:r>
          </w:p>
          <w:p w14:paraId="340564C1" w14:textId="77777777" w:rsidR="008C492E" w:rsidRPr="00FA7FC6" w:rsidRDefault="008C492E" w:rsidP="00245371">
            <w:pPr>
              <w:ind w:left="-108"/>
              <w:jc w:val="center"/>
              <w:rPr>
                <w:rFonts w:ascii="Tahoma" w:hAnsi="Tahoma" w:cs="Tahoma"/>
                <w:b/>
                <w:sz w:val="18"/>
                <w:szCs w:val="18"/>
              </w:rPr>
            </w:pPr>
          </w:p>
        </w:tc>
        <w:tc>
          <w:tcPr>
            <w:tcW w:w="1985" w:type="dxa"/>
            <w:shd w:val="clear" w:color="auto" w:fill="D9D9D9"/>
            <w:vAlign w:val="center"/>
          </w:tcPr>
          <w:p w14:paraId="4DF70BDE" w14:textId="77777777" w:rsidR="008C492E" w:rsidRPr="00FA7FC6" w:rsidRDefault="008C492E" w:rsidP="00245371">
            <w:pPr>
              <w:jc w:val="center"/>
              <w:rPr>
                <w:rFonts w:ascii="Tahoma" w:hAnsi="Tahoma" w:cs="Tahoma"/>
                <w:b/>
                <w:i/>
                <w:sz w:val="18"/>
                <w:szCs w:val="18"/>
              </w:rPr>
            </w:pPr>
            <w:r w:rsidRPr="00FA7FC6">
              <w:rPr>
                <w:rFonts w:ascii="Tahoma" w:hAnsi="Tahoma" w:cs="Tahoma"/>
                <w:b/>
                <w:sz w:val="18"/>
                <w:szCs w:val="18"/>
              </w:rPr>
              <w:t xml:space="preserve">ΤΙΜΗ ΣΤΟΧΟΣ </w:t>
            </w:r>
          </w:p>
        </w:tc>
      </w:tr>
      <w:tr w:rsidR="008C492E" w:rsidRPr="00FA7FC6" w14:paraId="6EBA5CB1" w14:textId="77777777" w:rsidTr="00245371">
        <w:trPr>
          <w:cantSplit/>
          <w:trHeight w:val="288"/>
        </w:trPr>
        <w:tc>
          <w:tcPr>
            <w:tcW w:w="1135" w:type="dxa"/>
          </w:tcPr>
          <w:p w14:paraId="20574E02" w14:textId="77777777" w:rsidR="008C492E" w:rsidRPr="00FA7FC6" w:rsidRDefault="008C492E" w:rsidP="00245371">
            <w:pPr>
              <w:rPr>
                <w:rFonts w:ascii="Tahoma" w:hAnsi="Tahoma" w:cs="Tahoma"/>
                <w:sz w:val="18"/>
                <w:szCs w:val="18"/>
              </w:rPr>
            </w:pPr>
          </w:p>
        </w:tc>
        <w:tc>
          <w:tcPr>
            <w:tcW w:w="1842" w:type="dxa"/>
            <w:shd w:val="clear" w:color="auto" w:fill="auto"/>
          </w:tcPr>
          <w:p w14:paraId="5058773F" w14:textId="77777777" w:rsidR="008C492E" w:rsidRPr="00FA7FC6" w:rsidRDefault="008C492E" w:rsidP="00245371">
            <w:pPr>
              <w:rPr>
                <w:rFonts w:ascii="Tahoma" w:hAnsi="Tahoma" w:cs="Tahoma"/>
                <w:sz w:val="18"/>
                <w:szCs w:val="18"/>
              </w:rPr>
            </w:pPr>
          </w:p>
        </w:tc>
        <w:tc>
          <w:tcPr>
            <w:tcW w:w="1701" w:type="dxa"/>
            <w:shd w:val="clear" w:color="auto" w:fill="auto"/>
          </w:tcPr>
          <w:p w14:paraId="6CE38187" w14:textId="77777777" w:rsidR="008C492E" w:rsidRPr="00FA7FC6" w:rsidRDefault="008C492E" w:rsidP="00245371">
            <w:pPr>
              <w:rPr>
                <w:rFonts w:ascii="Tahoma" w:hAnsi="Tahoma" w:cs="Tahoma"/>
                <w:b/>
                <w:sz w:val="18"/>
                <w:szCs w:val="18"/>
              </w:rPr>
            </w:pPr>
          </w:p>
        </w:tc>
        <w:tc>
          <w:tcPr>
            <w:tcW w:w="1843" w:type="dxa"/>
            <w:shd w:val="clear" w:color="auto" w:fill="auto"/>
          </w:tcPr>
          <w:p w14:paraId="6EED097B" w14:textId="77777777" w:rsidR="008C492E" w:rsidRPr="00FA7FC6" w:rsidRDefault="008C492E" w:rsidP="00245371">
            <w:pPr>
              <w:rPr>
                <w:rFonts w:ascii="Tahoma" w:hAnsi="Tahoma" w:cs="Tahoma"/>
                <w:b/>
                <w:sz w:val="18"/>
                <w:szCs w:val="18"/>
              </w:rPr>
            </w:pPr>
          </w:p>
        </w:tc>
        <w:tc>
          <w:tcPr>
            <w:tcW w:w="1985" w:type="dxa"/>
          </w:tcPr>
          <w:p w14:paraId="1691B430" w14:textId="77777777" w:rsidR="008C492E" w:rsidRPr="00FA7FC6" w:rsidRDefault="008C492E" w:rsidP="00245371">
            <w:pPr>
              <w:rPr>
                <w:rFonts w:ascii="Tahoma" w:hAnsi="Tahoma" w:cs="Tahoma"/>
                <w:b/>
                <w:sz w:val="18"/>
                <w:szCs w:val="18"/>
              </w:rPr>
            </w:pPr>
          </w:p>
        </w:tc>
      </w:tr>
      <w:tr w:rsidR="008C492E" w:rsidRPr="00FA7FC6" w14:paraId="1D0EE718" w14:textId="77777777" w:rsidTr="00245371">
        <w:trPr>
          <w:cantSplit/>
          <w:trHeight w:val="264"/>
        </w:trPr>
        <w:tc>
          <w:tcPr>
            <w:tcW w:w="1135" w:type="dxa"/>
          </w:tcPr>
          <w:p w14:paraId="7E82E889" w14:textId="77777777" w:rsidR="008C492E" w:rsidRPr="00FA7FC6" w:rsidRDefault="008C492E" w:rsidP="00245371">
            <w:pPr>
              <w:rPr>
                <w:rFonts w:ascii="Tahoma" w:hAnsi="Tahoma" w:cs="Tahoma"/>
                <w:sz w:val="18"/>
                <w:szCs w:val="18"/>
              </w:rPr>
            </w:pPr>
          </w:p>
        </w:tc>
        <w:tc>
          <w:tcPr>
            <w:tcW w:w="1842" w:type="dxa"/>
            <w:shd w:val="clear" w:color="auto" w:fill="auto"/>
          </w:tcPr>
          <w:p w14:paraId="7F1FC1E2" w14:textId="77777777" w:rsidR="008C492E" w:rsidRPr="00FA7FC6" w:rsidRDefault="008C492E" w:rsidP="00245371">
            <w:pPr>
              <w:rPr>
                <w:rFonts w:ascii="Tahoma" w:hAnsi="Tahoma" w:cs="Tahoma"/>
                <w:sz w:val="18"/>
                <w:szCs w:val="18"/>
              </w:rPr>
            </w:pPr>
          </w:p>
        </w:tc>
        <w:tc>
          <w:tcPr>
            <w:tcW w:w="1701" w:type="dxa"/>
            <w:shd w:val="clear" w:color="auto" w:fill="auto"/>
          </w:tcPr>
          <w:p w14:paraId="005DED85" w14:textId="77777777" w:rsidR="008C492E" w:rsidRPr="00FA7FC6" w:rsidRDefault="008C492E" w:rsidP="00245371">
            <w:pPr>
              <w:rPr>
                <w:rFonts w:ascii="Tahoma" w:hAnsi="Tahoma" w:cs="Tahoma"/>
                <w:b/>
                <w:sz w:val="18"/>
                <w:szCs w:val="18"/>
              </w:rPr>
            </w:pPr>
          </w:p>
        </w:tc>
        <w:tc>
          <w:tcPr>
            <w:tcW w:w="1843" w:type="dxa"/>
            <w:shd w:val="clear" w:color="auto" w:fill="auto"/>
          </w:tcPr>
          <w:p w14:paraId="2E6DC8E1" w14:textId="77777777" w:rsidR="008C492E" w:rsidRPr="00FA7FC6" w:rsidRDefault="008C492E" w:rsidP="00245371">
            <w:pPr>
              <w:rPr>
                <w:rFonts w:ascii="Tahoma" w:hAnsi="Tahoma" w:cs="Tahoma"/>
                <w:b/>
                <w:sz w:val="18"/>
                <w:szCs w:val="18"/>
              </w:rPr>
            </w:pPr>
          </w:p>
        </w:tc>
        <w:tc>
          <w:tcPr>
            <w:tcW w:w="1985" w:type="dxa"/>
          </w:tcPr>
          <w:p w14:paraId="44C0371B" w14:textId="77777777" w:rsidR="008C492E" w:rsidRPr="00FA7FC6" w:rsidRDefault="008C492E" w:rsidP="00245371">
            <w:pPr>
              <w:rPr>
                <w:rFonts w:ascii="Tahoma" w:hAnsi="Tahoma" w:cs="Tahoma"/>
                <w:b/>
                <w:sz w:val="18"/>
                <w:szCs w:val="18"/>
              </w:rPr>
            </w:pPr>
          </w:p>
        </w:tc>
      </w:tr>
      <w:tr w:rsidR="008C492E" w:rsidRPr="00FA7FC6" w14:paraId="700465BD" w14:textId="77777777" w:rsidTr="00245371">
        <w:trPr>
          <w:cantSplit/>
          <w:trHeight w:val="268"/>
        </w:trPr>
        <w:tc>
          <w:tcPr>
            <w:tcW w:w="1135" w:type="dxa"/>
          </w:tcPr>
          <w:p w14:paraId="5FC446DA" w14:textId="77777777" w:rsidR="008C492E" w:rsidRPr="00FA7FC6" w:rsidRDefault="008C492E" w:rsidP="00245371">
            <w:pPr>
              <w:rPr>
                <w:rFonts w:ascii="Tahoma" w:hAnsi="Tahoma" w:cs="Tahoma"/>
                <w:sz w:val="18"/>
                <w:szCs w:val="18"/>
              </w:rPr>
            </w:pPr>
          </w:p>
        </w:tc>
        <w:tc>
          <w:tcPr>
            <w:tcW w:w="1842" w:type="dxa"/>
            <w:shd w:val="clear" w:color="auto" w:fill="auto"/>
          </w:tcPr>
          <w:p w14:paraId="07DF0FD0" w14:textId="77777777" w:rsidR="008C492E" w:rsidRPr="00FA7FC6" w:rsidRDefault="008C492E" w:rsidP="00245371">
            <w:pPr>
              <w:rPr>
                <w:rFonts w:ascii="Tahoma" w:hAnsi="Tahoma" w:cs="Tahoma"/>
                <w:sz w:val="18"/>
                <w:szCs w:val="18"/>
              </w:rPr>
            </w:pPr>
          </w:p>
        </w:tc>
        <w:tc>
          <w:tcPr>
            <w:tcW w:w="1701" w:type="dxa"/>
            <w:shd w:val="clear" w:color="auto" w:fill="auto"/>
          </w:tcPr>
          <w:p w14:paraId="136E4049" w14:textId="77777777" w:rsidR="008C492E" w:rsidRPr="00FA7FC6" w:rsidRDefault="008C492E" w:rsidP="00245371">
            <w:pPr>
              <w:rPr>
                <w:rFonts w:ascii="Tahoma" w:hAnsi="Tahoma" w:cs="Tahoma"/>
                <w:sz w:val="18"/>
                <w:szCs w:val="18"/>
              </w:rPr>
            </w:pPr>
          </w:p>
        </w:tc>
        <w:tc>
          <w:tcPr>
            <w:tcW w:w="1843" w:type="dxa"/>
            <w:shd w:val="clear" w:color="auto" w:fill="auto"/>
          </w:tcPr>
          <w:p w14:paraId="07A4D9F5" w14:textId="77777777" w:rsidR="008C492E" w:rsidRPr="00FA7FC6" w:rsidRDefault="008C492E" w:rsidP="00245371">
            <w:pPr>
              <w:rPr>
                <w:rFonts w:ascii="Tahoma" w:hAnsi="Tahoma" w:cs="Tahoma"/>
                <w:sz w:val="18"/>
                <w:szCs w:val="18"/>
              </w:rPr>
            </w:pPr>
          </w:p>
        </w:tc>
        <w:tc>
          <w:tcPr>
            <w:tcW w:w="1985" w:type="dxa"/>
          </w:tcPr>
          <w:p w14:paraId="5A4A50A3" w14:textId="77777777" w:rsidR="008C492E" w:rsidRPr="00FA7FC6" w:rsidRDefault="008C492E" w:rsidP="00245371">
            <w:pPr>
              <w:rPr>
                <w:rFonts w:ascii="Tahoma" w:hAnsi="Tahoma" w:cs="Tahoma"/>
                <w:sz w:val="18"/>
                <w:szCs w:val="18"/>
              </w:rPr>
            </w:pPr>
          </w:p>
        </w:tc>
      </w:tr>
    </w:tbl>
    <w:p w14:paraId="73BFEC68" w14:textId="7051B7C5" w:rsidR="008C492E" w:rsidRDefault="008C492E" w:rsidP="008C492E">
      <w:pPr>
        <w:spacing w:before="120" w:after="120" w:line="280" w:lineRule="exact"/>
        <w:jc w:val="both"/>
        <w:rPr>
          <w:rFonts w:ascii="Tahoma" w:hAnsi="Tahoma" w:cs="Tahoma"/>
          <w:sz w:val="18"/>
          <w:szCs w:val="18"/>
          <w:lang w:eastAsia="en-US"/>
        </w:rPr>
      </w:pPr>
    </w:p>
    <w:p w14:paraId="7FCE5C51" w14:textId="77777777" w:rsidR="006F1D59" w:rsidRPr="00D04C2D" w:rsidRDefault="006F1D59" w:rsidP="006F1D59">
      <w:pPr>
        <w:spacing w:before="120" w:after="120" w:line="280" w:lineRule="exact"/>
        <w:jc w:val="both"/>
        <w:rPr>
          <w:rFonts w:ascii="Tahoma" w:hAnsi="Tahoma" w:cs="Tahoma"/>
          <w:sz w:val="16"/>
          <w:szCs w:val="16"/>
          <w:lang w:eastAsia="en-US"/>
        </w:rPr>
      </w:pPr>
    </w:p>
    <w:tbl>
      <w:tblPr>
        <w:tblW w:w="850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5"/>
        <w:gridCol w:w="1842"/>
        <w:gridCol w:w="1701"/>
        <w:gridCol w:w="1843"/>
        <w:gridCol w:w="1985"/>
      </w:tblGrid>
      <w:tr w:rsidR="006F1D59" w:rsidRPr="00D545A6" w14:paraId="05794484" w14:textId="77777777" w:rsidTr="008D0FB0">
        <w:trPr>
          <w:cantSplit/>
        </w:trPr>
        <w:tc>
          <w:tcPr>
            <w:tcW w:w="8506" w:type="dxa"/>
            <w:gridSpan w:val="5"/>
            <w:shd w:val="clear" w:color="auto" w:fill="D9D9D9"/>
          </w:tcPr>
          <w:p w14:paraId="2AB89001" w14:textId="6895CB57" w:rsidR="006F1D59" w:rsidRPr="00D545A6" w:rsidRDefault="006F1D59" w:rsidP="008D0FB0">
            <w:pPr>
              <w:spacing w:before="120" w:after="120" w:line="280" w:lineRule="exact"/>
              <w:jc w:val="center"/>
              <w:rPr>
                <w:rFonts w:ascii="Tahoma" w:hAnsi="Tahoma" w:cs="Tahoma"/>
                <w:b/>
                <w:sz w:val="18"/>
                <w:szCs w:val="18"/>
                <w:lang w:val="en-US"/>
              </w:rPr>
            </w:pPr>
            <w:r w:rsidRPr="00FA7FC6">
              <w:rPr>
                <w:rFonts w:ascii="Tahoma" w:hAnsi="Tahoma" w:cs="Tahoma"/>
                <w:b/>
                <w:sz w:val="18"/>
                <w:szCs w:val="18"/>
                <w:lang w:val="en-US"/>
              </w:rPr>
              <w:t>6</w:t>
            </w:r>
            <w:r w:rsidRPr="00D545A6">
              <w:rPr>
                <w:rFonts w:ascii="Tahoma" w:hAnsi="Tahoma" w:cs="Tahoma"/>
                <w:b/>
                <w:sz w:val="18"/>
                <w:szCs w:val="18"/>
                <w:lang w:val="en-US"/>
              </w:rPr>
              <w:t>.</w:t>
            </w:r>
            <w:r>
              <w:rPr>
                <w:rFonts w:ascii="Tahoma" w:hAnsi="Tahoma" w:cs="Tahoma"/>
                <w:b/>
                <w:sz w:val="18"/>
                <w:szCs w:val="18"/>
                <w:lang w:val="en-US"/>
              </w:rPr>
              <w:t>1</w:t>
            </w:r>
            <w:r w:rsidRPr="00D545A6">
              <w:rPr>
                <w:rFonts w:ascii="Tahoma" w:hAnsi="Tahoma" w:cs="Tahoma"/>
                <w:b/>
                <w:sz w:val="18"/>
                <w:szCs w:val="18"/>
                <w:lang w:val="en-US"/>
              </w:rPr>
              <w:t xml:space="preserve"> </w:t>
            </w:r>
            <w:r w:rsidRPr="00FA7FC6">
              <w:rPr>
                <w:rFonts w:ascii="Tahoma" w:hAnsi="Tahoma" w:cs="Tahoma"/>
                <w:b/>
                <w:sz w:val="18"/>
                <w:szCs w:val="18"/>
              </w:rPr>
              <w:t>ΔΕΙΚΤΕΣ</w:t>
            </w:r>
            <w:r w:rsidRPr="00D545A6">
              <w:rPr>
                <w:rFonts w:ascii="Tahoma" w:hAnsi="Tahoma" w:cs="Tahoma"/>
                <w:b/>
                <w:sz w:val="18"/>
                <w:szCs w:val="18"/>
                <w:lang w:val="en-US"/>
              </w:rPr>
              <w:t xml:space="preserve"> </w:t>
            </w:r>
            <w:r>
              <w:rPr>
                <w:rFonts w:ascii="Tahoma" w:hAnsi="Tahoma" w:cs="Tahoma"/>
                <w:b/>
                <w:sz w:val="18"/>
                <w:szCs w:val="18"/>
              </w:rPr>
              <w:t>ΑΠΟΤΕΛΕΣΜΑΤΟΣ</w:t>
            </w:r>
            <w:r w:rsidRPr="00D545A6">
              <w:rPr>
                <w:rFonts w:ascii="Tahoma" w:hAnsi="Tahoma" w:cs="Tahoma"/>
                <w:b/>
                <w:sz w:val="18"/>
                <w:szCs w:val="18"/>
                <w:lang w:val="en-US"/>
              </w:rPr>
              <w:t xml:space="preserve"> </w:t>
            </w:r>
            <w:r>
              <w:rPr>
                <w:rFonts w:ascii="Tahoma" w:hAnsi="Tahoma" w:cs="Tahoma"/>
                <w:b/>
                <w:sz w:val="18"/>
                <w:szCs w:val="18"/>
                <w:lang w:val="en-US"/>
              </w:rPr>
              <w:t>(outcome indicators)</w:t>
            </w:r>
          </w:p>
        </w:tc>
      </w:tr>
      <w:tr w:rsidR="006F1D59" w:rsidRPr="00FA7FC6" w14:paraId="6D166DAA" w14:textId="77777777" w:rsidTr="008D0FB0">
        <w:trPr>
          <w:cantSplit/>
        </w:trPr>
        <w:tc>
          <w:tcPr>
            <w:tcW w:w="1135" w:type="dxa"/>
            <w:shd w:val="clear" w:color="auto" w:fill="D9D9D9"/>
            <w:vAlign w:val="center"/>
          </w:tcPr>
          <w:p w14:paraId="184640BD" w14:textId="77777777" w:rsidR="006F1D59" w:rsidRPr="00FA7FC6" w:rsidRDefault="006F1D59" w:rsidP="008D0FB0">
            <w:pPr>
              <w:jc w:val="center"/>
              <w:rPr>
                <w:rFonts w:ascii="Tahoma" w:hAnsi="Tahoma" w:cs="Tahoma"/>
                <w:b/>
                <w:sz w:val="18"/>
                <w:szCs w:val="18"/>
              </w:rPr>
            </w:pPr>
            <w:r w:rsidRPr="00FA7FC6">
              <w:rPr>
                <w:rFonts w:ascii="Tahoma" w:hAnsi="Tahoma" w:cs="Tahoma"/>
                <w:b/>
                <w:sz w:val="18"/>
                <w:szCs w:val="18"/>
              </w:rPr>
              <w:t>ΚΩΔ. ΔΕΙΚΤΗ</w:t>
            </w:r>
          </w:p>
        </w:tc>
        <w:tc>
          <w:tcPr>
            <w:tcW w:w="1842" w:type="dxa"/>
            <w:shd w:val="clear" w:color="auto" w:fill="D9D9D9"/>
            <w:vAlign w:val="center"/>
          </w:tcPr>
          <w:p w14:paraId="5A2E62C2" w14:textId="77777777" w:rsidR="006F1D59" w:rsidRPr="00FA7FC6" w:rsidRDefault="006F1D59" w:rsidP="008D0FB0">
            <w:pPr>
              <w:jc w:val="center"/>
              <w:rPr>
                <w:rFonts w:ascii="Tahoma" w:hAnsi="Tahoma" w:cs="Tahoma"/>
                <w:b/>
                <w:sz w:val="18"/>
                <w:szCs w:val="18"/>
              </w:rPr>
            </w:pPr>
            <w:r w:rsidRPr="00FA7FC6">
              <w:rPr>
                <w:rFonts w:ascii="Tahoma" w:hAnsi="Tahoma" w:cs="Tahoma"/>
                <w:b/>
                <w:sz w:val="18"/>
                <w:szCs w:val="18"/>
              </w:rPr>
              <w:t>ΟΝΟΜΑΣΙΑ ΔΕΙΚΤΗ</w:t>
            </w:r>
          </w:p>
        </w:tc>
        <w:tc>
          <w:tcPr>
            <w:tcW w:w="1701" w:type="dxa"/>
            <w:shd w:val="clear" w:color="auto" w:fill="D9D9D9"/>
            <w:vAlign w:val="center"/>
          </w:tcPr>
          <w:p w14:paraId="408F8CFC" w14:textId="77777777" w:rsidR="006F1D59" w:rsidRPr="00FA7FC6" w:rsidRDefault="006F1D59" w:rsidP="008D0FB0">
            <w:pPr>
              <w:jc w:val="center"/>
              <w:rPr>
                <w:rFonts w:ascii="Tahoma" w:hAnsi="Tahoma" w:cs="Tahoma"/>
                <w:b/>
                <w:sz w:val="18"/>
                <w:szCs w:val="18"/>
              </w:rPr>
            </w:pPr>
            <w:r w:rsidRPr="00FA7FC6">
              <w:rPr>
                <w:rFonts w:ascii="Tahoma" w:hAnsi="Tahoma" w:cs="Tahoma"/>
                <w:b/>
                <w:sz w:val="18"/>
                <w:szCs w:val="18"/>
              </w:rPr>
              <w:t>ΜΟΝΑΔΑ ΜΕΤΡΗΣΗΣ</w:t>
            </w:r>
          </w:p>
        </w:tc>
        <w:tc>
          <w:tcPr>
            <w:tcW w:w="1843" w:type="dxa"/>
            <w:shd w:val="clear" w:color="auto" w:fill="D9D9D9"/>
            <w:vAlign w:val="center"/>
          </w:tcPr>
          <w:p w14:paraId="5E207796" w14:textId="77777777" w:rsidR="006F1D59" w:rsidRPr="00FA7FC6" w:rsidRDefault="006F1D59" w:rsidP="008D0FB0">
            <w:pPr>
              <w:ind w:left="-108"/>
              <w:jc w:val="center"/>
              <w:rPr>
                <w:rFonts w:ascii="Tahoma" w:hAnsi="Tahoma" w:cs="Tahoma"/>
                <w:b/>
                <w:sz w:val="18"/>
                <w:szCs w:val="18"/>
              </w:rPr>
            </w:pPr>
            <w:r w:rsidRPr="00FA7FC6">
              <w:rPr>
                <w:rFonts w:ascii="Tahoma" w:hAnsi="Tahoma" w:cs="Tahoma"/>
                <w:b/>
                <w:sz w:val="18"/>
                <w:szCs w:val="18"/>
              </w:rPr>
              <w:t xml:space="preserve">ΠΕΡΙΦΕΡΕΙΑ </w:t>
            </w:r>
          </w:p>
          <w:p w14:paraId="1E989FBE" w14:textId="77777777" w:rsidR="006F1D59" w:rsidRPr="00FA7FC6" w:rsidRDefault="006F1D59" w:rsidP="008D0FB0">
            <w:pPr>
              <w:ind w:left="-108"/>
              <w:jc w:val="center"/>
              <w:rPr>
                <w:rFonts w:ascii="Tahoma" w:hAnsi="Tahoma" w:cs="Tahoma"/>
                <w:b/>
                <w:sz w:val="18"/>
                <w:szCs w:val="18"/>
              </w:rPr>
            </w:pPr>
          </w:p>
        </w:tc>
        <w:tc>
          <w:tcPr>
            <w:tcW w:w="1985" w:type="dxa"/>
            <w:shd w:val="clear" w:color="auto" w:fill="D9D9D9"/>
            <w:vAlign w:val="center"/>
          </w:tcPr>
          <w:p w14:paraId="6035053A" w14:textId="77777777" w:rsidR="006F1D59" w:rsidRPr="00FA7FC6" w:rsidRDefault="006F1D59" w:rsidP="008D0FB0">
            <w:pPr>
              <w:jc w:val="center"/>
              <w:rPr>
                <w:rFonts w:ascii="Tahoma" w:hAnsi="Tahoma" w:cs="Tahoma"/>
                <w:b/>
                <w:i/>
                <w:sz w:val="18"/>
                <w:szCs w:val="18"/>
              </w:rPr>
            </w:pPr>
            <w:r w:rsidRPr="00FA7FC6">
              <w:rPr>
                <w:rFonts w:ascii="Tahoma" w:hAnsi="Tahoma" w:cs="Tahoma"/>
                <w:b/>
                <w:sz w:val="18"/>
                <w:szCs w:val="18"/>
              </w:rPr>
              <w:t xml:space="preserve">ΤΙΜΗ ΣΤΟΧΟΣ </w:t>
            </w:r>
          </w:p>
        </w:tc>
      </w:tr>
      <w:tr w:rsidR="006F1D59" w:rsidRPr="00FA7FC6" w14:paraId="62930DF9" w14:textId="77777777" w:rsidTr="008D0FB0">
        <w:trPr>
          <w:cantSplit/>
          <w:trHeight w:val="288"/>
        </w:trPr>
        <w:tc>
          <w:tcPr>
            <w:tcW w:w="1135" w:type="dxa"/>
          </w:tcPr>
          <w:p w14:paraId="107A0CAB" w14:textId="77777777" w:rsidR="006F1D59" w:rsidRPr="00FA7FC6" w:rsidRDefault="006F1D59" w:rsidP="008D0FB0">
            <w:pPr>
              <w:rPr>
                <w:rFonts w:ascii="Tahoma" w:hAnsi="Tahoma" w:cs="Tahoma"/>
                <w:sz w:val="18"/>
                <w:szCs w:val="18"/>
              </w:rPr>
            </w:pPr>
          </w:p>
        </w:tc>
        <w:tc>
          <w:tcPr>
            <w:tcW w:w="1842" w:type="dxa"/>
            <w:shd w:val="clear" w:color="auto" w:fill="auto"/>
          </w:tcPr>
          <w:p w14:paraId="3544C3FA" w14:textId="77777777" w:rsidR="006F1D59" w:rsidRPr="00FA7FC6" w:rsidRDefault="006F1D59" w:rsidP="008D0FB0">
            <w:pPr>
              <w:rPr>
                <w:rFonts w:ascii="Tahoma" w:hAnsi="Tahoma" w:cs="Tahoma"/>
                <w:sz w:val="18"/>
                <w:szCs w:val="18"/>
              </w:rPr>
            </w:pPr>
          </w:p>
        </w:tc>
        <w:tc>
          <w:tcPr>
            <w:tcW w:w="1701" w:type="dxa"/>
            <w:shd w:val="clear" w:color="auto" w:fill="auto"/>
          </w:tcPr>
          <w:p w14:paraId="2A1F2F14" w14:textId="77777777" w:rsidR="006F1D59" w:rsidRPr="00FA7FC6" w:rsidRDefault="006F1D59" w:rsidP="008D0FB0">
            <w:pPr>
              <w:rPr>
                <w:rFonts w:ascii="Tahoma" w:hAnsi="Tahoma" w:cs="Tahoma"/>
                <w:b/>
                <w:sz w:val="18"/>
                <w:szCs w:val="18"/>
              </w:rPr>
            </w:pPr>
          </w:p>
        </w:tc>
        <w:tc>
          <w:tcPr>
            <w:tcW w:w="1843" w:type="dxa"/>
            <w:shd w:val="clear" w:color="auto" w:fill="auto"/>
          </w:tcPr>
          <w:p w14:paraId="095DE344" w14:textId="77777777" w:rsidR="006F1D59" w:rsidRPr="00FA7FC6" w:rsidRDefault="006F1D59" w:rsidP="008D0FB0">
            <w:pPr>
              <w:rPr>
                <w:rFonts w:ascii="Tahoma" w:hAnsi="Tahoma" w:cs="Tahoma"/>
                <w:b/>
                <w:sz w:val="18"/>
                <w:szCs w:val="18"/>
              </w:rPr>
            </w:pPr>
          </w:p>
        </w:tc>
        <w:tc>
          <w:tcPr>
            <w:tcW w:w="1985" w:type="dxa"/>
          </w:tcPr>
          <w:p w14:paraId="71E468BD" w14:textId="77777777" w:rsidR="006F1D59" w:rsidRPr="00FA7FC6" w:rsidRDefault="006F1D59" w:rsidP="008D0FB0">
            <w:pPr>
              <w:rPr>
                <w:rFonts w:ascii="Tahoma" w:hAnsi="Tahoma" w:cs="Tahoma"/>
                <w:b/>
                <w:sz w:val="18"/>
                <w:szCs w:val="18"/>
              </w:rPr>
            </w:pPr>
          </w:p>
        </w:tc>
      </w:tr>
      <w:tr w:rsidR="006F1D59" w:rsidRPr="00FA7FC6" w14:paraId="794A602A" w14:textId="77777777" w:rsidTr="008D0FB0">
        <w:trPr>
          <w:cantSplit/>
          <w:trHeight w:val="264"/>
        </w:trPr>
        <w:tc>
          <w:tcPr>
            <w:tcW w:w="1135" w:type="dxa"/>
          </w:tcPr>
          <w:p w14:paraId="3E8BF847" w14:textId="77777777" w:rsidR="006F1D59" w:rsidRPr="00FA7FC6" w:rsidRDefault="006F1D59" w:rsidP="008D0FB0">
            <w:pPr>
              <w:rPr>
                <w:rFonts w:ascii="Tahoma" w:hAnsi="Tahoma" w:cs="Tahoma"/>
                <w:sz w:val="18"/>
                <w:szCs w:val="18"/>
              </w:rPr>
            </w:pPr>
          </w:p>
        </w:tc>
        <w:tc>
          <w:tcPr>
            <w:tcW w:w="1842" w:type="dxa"/>
            <w:shd w:val="clear" w:color="auto" w:fill="auto"/>
          </w:tcPr>
          <w:p w14:paraId="1AC08813" w14:textId="77777777" w:rsidR="006F1D59" w:rsidRPr="00FA7FC6" w:rsidRDefault="006F1D59" w:rsidP="008D0FB0">
            <w:pPr>
              <w:rPr>
                <w:rFonts w:ascii="Tahoma" w:hAnsi="Tahoma" w:cs="Tahoma"/>
                <w:sz w:val="18"/>
                <w:szCs w:val="18"/>
              </w:rPr>
            </w:pPr>
          </w:p>
        </w:tc>
        <w:tc>
          <w:tcPr>
            <w:tcW w:w="1701" w:type="dxa"/>
            <w:shd w:val="clear" w:color="auto" w:fill="auto"/>
          </w:tcPr>
          <w:p w14:paraId="6730F0EE" w14:textId="77777777" w:rsidR="006F1D59" w:rsidRPr="00FA7FC6" w:rsidRDefault="006F1D59" w:rsidP="008D0FB0">
            <w:pPr>
              <w:rPr>
                <w:rFonts w:ascii="Tahoma" w:hAnsi="Tahoma" w:cs="Tahoma"/>
                <w:b/>
                <w:sz w:val="18"/>
                <w:szCs w:val="18"/>
              </w:rPr>
            </w:pPr>
          </w:p>
        </w:tc>
        <w:tc>
          <w:tcPr>
            <w:tcW w:w="1843" w:type="dxa"/>
            <w:shd w:val="clear" w:color="auto" w:fill="auto"/>
          </w:tcPr>
          <w:p w14:paraId="5B97C4DC" w14:textId="77777777" w:rsidR="006F1D59" w:rsidRPr="00FA7FC6" w:rsidRDefault="006F1D59" w:rsidP="008D0FB0">
            <w:pPr>
              <w:rPr>
                <w:rFonts w:ascii="Tahoma" w:hAnsi="Tahoma" w:cs="Tahoma"/>
                <w:b/>
                <w:sz w:val="18"/>
                <w:szCs w:val="18"/>
              </w:rPr>
            </w:pPr>
          </w:p>
        </w:tc>
        <w:tc>
          <w:tcPr>
            <w:tcW w:w="1985" w:type="dxa"/>
          </w:tcPr>
          <w:p w14:paraId="68680310" w14:textId="77777777" w:rsidR="006F1D59" w:rsidRPr="00FA7FC6" w:rsidRDefault="006F1D59" w:rsidP="008D0FB0">
            <w:pPr>
              <w:rPr>
                <w:rFonts w:ascii="Tahoma" w:hAnsi="Tahoma" w:cs="Tahoma"/>
                <w:b/>
                <w:sz w:val="18"/>
                <w:szCs w:val="18"/>
              </w:rPr>
            </w:pPr>
          </w:p>
        </w:tc>
      </w:tr>
      <w:tr w:rsidR="006F1D59" w:rsidRPr="00FA7FC6" w14:paraId="192C598B" w14:textId="77777777" w:rsidTr="008D0FB0">
        <w:trPr>
          <w:cantSplit/>
          <w:trHeight w:val="268"/>
        </w:trPr>
        <w:tc>
          <w:tcPr>
            <w:tcW w:w="1135" w:type="dxa"/>
          </w:tcPr>
          <w:p w14:paraId="355825EB" w14:textId="77777777" w:rsidR="006F1D59" w:rsidRPr="00FA7FC6" w:rsidRDefault="006F1D59" w:rsidP="008D0FB0">
            <w:pPr>
              <w:rPr>
                <w:rFonts w:ascii="Tahoma" w:hAnsi="Tahoma" w:cs="Tahoma"/>
                <w:sz w:val="18"/>
                <w:szCs w:val="18"/>
              </w:rPr>
            </w:pPr>
          </w:p>
        </w:tc>
        <w:tc>
          <w:tcPr>
            <w:tcW w:w="1842" w:type="dxa"/>
            <w:shd w:val="clear" w:color="auto" w:fill="auto"/>
          </w:tcPr>
          <w:p w14:paraId="11B36930" w14:textId="77777777" w:rsidR="006F1D59" w:rsidRPr="00FA7FC6" w:rsidRDefault="006F1D59" w:rsidP="008D0FB0">
            <w:pPr>
              <w:rPr>
                <w:rFonts w:ascii="Tahoma" w:hAnsi="Tahoma" w:cs="Tahoma"/>
                <w:sz w:val="18"/>
                <w:szCs w:val="18"/>
              </w:rPr>
            </w:pPr>
          </w:p>
        </w:tc>
        <w:tc>
          <w:tcPr>
            <w:tcW w:w="1701" w:type="dxa"/>
            <w:shd w:val="clear" w:color="auto" w:fill="auto"/>
          </w:tcPr>
          <w:p w14:paraId="2AD70E7C" w14:textId="77777777" w:rsidR="006F1D59" w:rsidRPr="00FA7FC6" w:rsidRDefault="006F1D59" w:rsidP="008D0FB0">
            <w:pPr>
              <w:rPr>
                <w:rFonts w:ascii="Tahoma" w:hAnsi="Tahoma" w:cs="Tahoma"/>
                <w:sz w:val="18"/>
                <w:szCs w:val="18"/>
              </w:rPr>
            </w:pPr>
          </w:p>
        </w:tc>
        <w:tc>
          <w:tcPr>
            <w:tcW w:w="1843" w:type="dxa"/>
            <w:shd w:val="clear" w:color="auto" w:fill="auto"/>
          </w:tcPr>
          <w:p w14:paraId="17537FCB" w14:textId="77777777" w:rsidR="006F1D59" w:rsidRPr="00FA7FC6" w:rsidRDefault="006F1D59" w:rsidP="008D0FB0">
            <w:pPr>
              <w:rPr>
                <w:rFonts w:ascii="Tahoma" w:hAnsi="Tahoma" w:cs="Tahoma"/>
                <w:sz w:val="18"/>
                <w:szCs w:val="18"/>
              </w:rPr>
            </w:pPr>
          </w:p>
        </w:tc>
        <w:tc>
          <w:tcPr>
            <w:tcW w:w="1985" w:type="dxa"/>
          </w:tcPr>
          <w:p w14:paraId="795A52ED" w14:textId="77777777" w:rsidR="006F1D59" w:rsidRPr="00FA7FC6" w:rsidRDefault="006F1D59" w:rsidP="008D0FB0">
            <w:pPr>
              <w:rPr>
                <w:rFonts w:ascii="Tahoma" w:hAnsi="Tahoma" w:cs="Tahoma"/>
                <w:sz w:val="18"/>
                <w:szCs w:val="18"/>
              </w:rPr>
            </w:pPr>
          </w:p>
        </w:tc>
      </w:tr>
    </w:tbl>
    <w:p w14:paraId="5573DE52" w14:textId="77777777" w:rsidR="006F1D59" w:rsidRDefault="006F1D59" w:rsidP="006F1D59">
      <w:pPr>
        <w:spacing w:before="120" w:after="120" w:line="280" w:lineRule="exact"/>
        <w:jc w:val="both"/>
        <w:rPr>
          <w:rFonts w:ascii="Tahoma" w:hAnsi="Tahoma" w:cs="Tahoma"/>
          <w:sz w:val="18"/>
          <w:szCs w:val="18"/>
          <w:lang w:eastAsia="en-US"/>
        </w:rPr>
      </w:pPr>
    </w:p>
    <w:p w14:paraId="0A03E8F2" w14:textId="77777777" w:rsidR="006F1D59" w:rsidRPr="00FA7FC6" w:rsidRDefault="006F1D59" w:rsidP="008C492E">
      <w:pPr>
        <w:spacing w:before="120" w:after="120" w:line="280" w:lineRule="exact"/>
        <w:jc w:val="both"/>
        <w:rPr>
          <w:rFonts w:ascii="Tahoma" w:hAnsi="Tahoma" w:cs="Tahoma"/>
          <w:sz w:val="18"/>
          <w:szCs w:val="18"/>
          <w:lang w:eastAsia="en-US"/>
        </w:rPr>
      </w:pPr>
    </w:p>
    <w:tbl>
      <w:tblPr>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472"/>
      </w:tblGrid>
      <w:tr w:rsidR="008C492E" w:rsidRPr="00D04C2D" w14:paraId="5943066E" w14:textId="77777777" w:rsidTr="00245371">
        <w:tc>
          <w:tcPr>
            <w:tcW w:w="8472" w:type="dxa"/>
            <w:shd w:val="clear" w:color="auto" w:fill="auto"/>
            <w:vAlign w:val="center"/>
          </w:tcPr>
          <w:p w14:paraId="24DD4F96" w14:textId="77777777" w:rsidR="008C492E" w:rsidRPr="00FA7FC6" w:rsidRDefault="008C492E" w:rsidP="00245371">
            <w:pPr>
              <w:spacing w:before="120" w:after="120" w:line="280" w:lineRule="exact"/>
              <w:jc w:val="center"/>
              <w:rPr>
                <w:rFonts w:ascii="Tahoma" w:hAnsi="Tahoma" w:cs="Tahoma"/>
                <w:b/>
                <w:sz w:val="18"/>
                <w:szCs w:val="18"/>
                <w:lang w:eastAsia="en-US"/>
              </w:rPr>
            </w:pPr>
            <w:r w:rsidRPr="00FA7FC6">
              <w:rPr>
                <w:rFonts w:ascii="Tahoma" w:hAnsi="Tahoma" w:cs="Tahoma"/>
                <w:b/>
                <w:sz w:val="18"/>
                <w:szCs w:val="18"/>
                <w:lang w:eastAsia="en-US"/>
              </w:rPr>
              <w:t>ΧΡΟΝΟΔΙΑΓΡΑΜΜΑ ΥΛΟΠΟΙΗΣΗΣ</w:t>
            </w:r>
          </w:p>
        </w:tc>
      </w:tr>
      <w:tr w:rsidR="008C492E" w:rsidRPr="0053473C" w14:paraId="51B205E7" w14:textId="77777777" w:rsidTr="00245371">
        <w:tc>
          <w:tcPr>
            <w:tcW w:w="8472" w:type="dxa"/>
            <w:shd w:val="clear" w:color="auto" w:fill="auto"/>
            <w:vAlign w:val="center"/>
          </w:tcPr>
          <w:p w14:paraId="7B5A9B19" w14:textId="77777777" w:rsidR="008C492E" w:rsidRPr="0053473C" w:rsidRDefault="008C492E" w:rsidP="008C492E">
            <w:pPr>
              <w:numPr>
                <w:ilvl w:val="0"/>
                <w:numId w:val="16"/>
              </w:numPr>
              <w:spacing w:before="120" w:after="120" w:line="280" w:lineRule="exact"/>
              <w:jc w:val="both"/>
              <w:rPr>
                <w:rFonts w:ascii="Tahoma" w:hAnsi="Tahoma" w:cs="Tahoma"/>
                <w:i/>
                <w:lang w:eastAsia="en-US"/>
              </w:rPr>
            </w:pPr>
            <w:r w:rsidRPr="0053473C">
              <w:rPr>
                <w:rFonts w:ascii="Tahoma" w:hAnsi="Tahoma" w:cs="Tahoma"/>
                <w:lang w:eastAsia="en-US"/>
              </w:rPr>
              <w:t>Η ημερομηνία έναρξης της Πράξης ορίζεται η ………………….</w:t>
            </w:r>
          </w:p>
          <w:p w14:paraId="5DFD18EC" w14:textId="77777777" w:rsidR="008C492E" w:rsidRPr="0053473C" w:rsidRDefault="008C492E" w:rsidP="00245371">
            <w:pPr>
              <w:spacing w:before="120" w:after="120" w:line="280" w:lineRule="exact"/>
              <w:contextualSpacing/>
              <w:jc w:val="both"/>
              <w:rPr>
                <w:rFonts w:ascii="Tahoma" w:hAnsi="Tahoma" w:cs="Tahoma"/>
                <w:i/>
                <w:lang w:eastAsia="en-US"/>
              </w:rPr>
            </w:pPr>
          </w:p>
        </w:tc>
      </w:tr>
      <w:tr w:rsidR="008C492E" w:rsidRPr="0053473C" w14:paraId="22D01DE6" w14:textId="77777777" w:rsidTr="00245371">
        <w:tc>
          <w:tcPr>
            <w:tcW w:w="8472" w:type="dxa"/>
            <w:shd w:val="clear" w:color="auto" w:fill="auto"/>
            <w:vAlign w:val="center"/>
          </w:tcPr>
          <w:p w14:paraId="35994589" w14:textId="77777777" w:rsidR="008C492E" w:rsidRPr="0053473C" w:rsidRDefault="008C492E" w:rsidP="008C492E">
            <w:pPr>
              <w:numPr>
                <w:ilvl w:val="0"/>
                <w:numId w:val="16"/>
              </w:numPr>
              <w:spacing w:before="120" w:after="120" w:line="280" w:lineRule="exact"/>
              <w:jc w:val="both"/>
              <w:rPr>
                <w:rFonts w:ascii="Tahoma" w:hAnsi="Tahoma" w:cs="Tahoma"/>
                <w:lang w:eastAsia="en-US"/>
              </w:rPr>
            </w:pPr>
            <w:r w:rsidRPr="0053473C">
              <w:rPr>
                <w:rFonts w:ascii="Tahoma" w:hAnsi="Tahoma" w:cs="Tahoma"/>
                <w:lang w:eastAsia="en-US"/>
              </w:rPr>
              <w:t>Η ημερομηνία λήξης της Πράξης ορίζεται η ……………………..</w:t>
            </w:r>
          </w:p>
          <w:p w14:paraId="540D71B5" w14:textId="77777777" w:rsidR="008C492E" w:rsidRPr="0053473C" w:rsidRDefault="008C492E" w:rsidP="00245371">
            <w:pPr>
              <w:spacing w:before="120" w:after="120" w:line="280" w:lineRule="exact"/>
              <w:contextualSpacing/>
              <w:jc w:val="both"/>
              <w:rPr>
                <w:rFonts w:ascii="Tahoma" w:hAnsi="Tahoma" w:cs="Tahoma"/>
                <w:lang w:eastAsia="en-US"/>
              </w:rPr>
            </w:pPr>
          </w:p>
        </w:tc>
      </w:tr>
      <w:tr w:rsidR="008C492E" w:rsidRPr="0053473C" w14:paraId="1AFA9637" w14:textId="77777777" w:rsidTr="00245371">
        <w:tc>
          <w:tcPr>
            <w:tcW w:w="8472" w:type="dxa"/>
            <w:shd w:val="clear" w:color="auto" w:fill="auto"/>
            <w:vAlign w:val="center"/>
          </w:tcPr>
          <w:p w14:paraId="2517BEAC" w14:textId="77777777" w:rsidR="008C492E" w:rsidRPr="0053473C" w:rsidRDefault="008C492E" w:rsidP="00245371">
            <w:pPr>
              <w:spacing w:before="120" w:after="120" w:line="280" w:lineRule="exact"/>
              <w:contextualSpacing/>
              <w:jc w:val="both"/>
              <w:rPr>
                <w:rFonts w:ascii="Tahoma" w:hAnsi="Tahoma" w:cs="Tahoma"/>
                <w:lang w:eastAsia="en-US"/>
              </w:rPr>
            </w:pPr>
          </w:p>
        </w:tc>
      </w:tr>
      <w:tr w:rsidR="008C492E" w:rsidRPr="0053473C" w14:paraId="2B367C8D" w14:textId="77777777" w:rsidTr="00245371">
        <w:tc>
          <w:tcPr>
            <w:tcW w:w="8472" w:type="dxa"/>
            <w:shd w:val="clear" w:color="auto" w:fill="auto"/>
            <w:vAlign w:val="center"/>
          </w:tcPr>
          <w:p w14:paraId="1A618BA2" w14:textId="77777777" w:rsidR="008C492E" w:rsidRPr="0053473C" w:rsidRDefault="008C492E" w:rsidP="00245371">
            <w:pPr>
              <w:spacing w:before="120" w:after="120" w:line="280" w:lineRule="exact"/>
              <w:contextualSpacing/>
              <w:jc w:val="both"/>
              <w:rPr>
                <w:rFonts w:ascii="Tahoma" w:hAnsi="Tahoma" w:cs="Tahoma"/>
                <w:i/>
                <w:lang w:eastAsia="en-US"/>
              </w:rPr>
            </w:pPr>
          </w:p>
        </w:tc>
      </w:tr>
    </w:tbl>
    <w:p w14:paraId="6454F7A0" w14:textId="77777777" w:rsidR="008C492E" w:rsidRPr="0053473C" w:rsidRDefault="008C492E" w:rsidP="008C492E">
      <w:pPr>
        <w:pBdr>
          <w:top w:val="single" w:sz="4" w:space="1" w:color="auto"/>
          <w:left w:val="single" w:sz="4" w:space="4" w:color="auto"/>
          <w:bottom w:val="single" w:sz="4" w:space="1" w:color="auto"/>
          <w:right w:val="single" w:sz="4" w:space="0" w:color="auto"/>
        </w:pBdr>
        <w:spacing w:before="120" w:after="120" w:line="280" w:lineRule="exact"/>
        <w:jc w:val="center"/>
        <w:rPr>
          <w:rFonts w:ascii="Tahoma" w:hAnsi="Tahoma" w:cs="Tahoma"/>
          <w:b/>
          <w:lang w:eastAsia="en-US"/>
        </w:rPr>
      </w:pPr>
      <w:r w:rsidRPr="0053473C">
        <w:rPr>
          <w:rFonts w:ascii="Tahoma" w:hAnsi="Tahoma" w:cs="Tahoma"/>
          <w:b/>
          <w:lang w:eastAsia="en-US"/>
        </w:rPr>
        <w:t>Αντικείμενο Τροποποίησης της Πράξης</w:t>
      </w:r>
    </w:p>
    <w:p w14:paraId="2AAC9D21" w14:textId="77777777" w:rsidR="008C492E" w:rsidRPr="0053473C" w:rsidRDefault="008C492E" w:rsidP="008C492E">
      <w:pPr>
        <w:pBdr>
          <w:top w:val="single" w:sz="4" w:space="1" w:color="auto"/>
          <w:left w:val="single" w:sz="4" w:space="4" w:color="auto"/>
          <w:bottom w:val="single" w:sz="4" w:space="1" w:color="auto"/>
          <w:right w:val="single" w:sz="4" w:space="0" w:color="auto"/>
        </w:pBdr>
        <w:spacing w:before="120" w:after="120" w:line="280" w:lineRule="exact"/>
        <w:rPr>
          <w:rFonts w:ascii="Tahoma" w:hAnsi="Tahoma" w:cs="Tahoma"/>
          <w:b/>
          <w:lang w:eastAsia="en-US"/>
        </w:rPr>
      </w:pPr>
      <w:r w:rsidRPr="0053473C">
        <w:rPr>
          <w:rFonts w:ascii="Tahoma" w:hAnsi="Tahoma" w:cs="Tahoma"/>
          <w:i/>
          <w:lang w:eastAsia="en-US"/>
        </w:rPr>
        <w:lastRenderedPageBreak/>
        <w:t>(Στην αρχική έκδοση της απόφασης ένταξης το πεδίο δεν εμφανίζεται και συμπληρώνεται, εφόσον η απόφαση ένταξης τροποποιείται)</w:t>
      </w:r>
    </w:p>
    <w:p w14:paraId="3B14B2F6" w14:textId="77777777" w:rsidR="008C492E" w:rsidRPr="00397B6D" w:rsidRDefault="008C492E" w:rsidP="008C492E">
      <w:pPr>
        <w:pBdr>
          <w:top w:val="single" w:sz="4" w:space="1" w:color="auto"/>
          <w:left w:val="single" w:sz="4" w:space="4" w:color="auto"/>
          <w:bottom w:val="single" w:sz="4" w:space="1" w:color="auto"/>
          <w:right w:val="single" w:sz="4" w:space="0" w:color="auto"/>
        </w:pBdr>
        <w:spacing w:before="120" w:after="120" w:line="264" w:lineRule="auto"/>
        <w:rPr>
          <w:rFonts w:ascii="Tahoma" w:hAnsi="Tahoma" w:cs="Tahoma"/>
          <w:b/>
          <w:sz w:val="16"/>
          <w:szCs w:val="16"/>
          <w:lang w:eastAsia="en-US"/>
        </w:rPr>
      </w:pPr>
    </w:p>
    <w:p w14:paraId="24225525" w14:textId="77777777" w:rsidR="008C492E" w:rsidRPr="00397B6D" w:rsidRDefault="008C492E" w:rsidP="008C492E">
      <w:pPr>
        <w:pBdr>
          <w:top w:val="single" w:sz="4" w:space="1" w:color="auto"/>
          <w:left w:val="single" w:sz="4" w:space="4" w:color="auto"/>
          <w:bottom w:val="single" w:sz="4" w:space="1" w:color="auto"/>
          <w:right w:val="single" w:sz="4" w:space="0" w:color="auto"/>
        </w:pBdr>
        <w:spacing w:before="120" w:after="120" w:line="264" w:lineRule="auto"/>
        <w:rPr>
          <w:rFonts w:ascii="Tahoma" w:hAnsi="Tahoma" w:cs="Tahoma"/>
          <w:b/>
          <w:sz w:val="16"/>
          <w:szCs w:val="16"/>
          <w:lang w:eastAsia="en-US"/>
        </w:rPr>
      </w:pPr>
    </w:p>
    <w:p w14:paraId="542934BF" w14:textId="77777777" w:rsidR="008C492E" w:rsidRPr="00397B6D" w:rsidRDefault="008C492E" w:rsidP="008C492E">
      <w:pPr>
        <w:pBdr>
          <w:top w:val="single" w:sz="4" w:space="1" w:color="auto"/>
          <w:left w:val="single" w:sz="4" w:space="4" w:color="auto"/>
          <w:bottom w:val="single" w:sz="4" w:space="1" w:color="auto"/>
          <w:right w:val="single" w:sz="4" w:space="0" w:color="auto"/>
        </w:pBdr>
        <w:spacing w:before="120" w:after="120" w:line="264" w:lineRule="auto"/>
        <w:rPr>
          <w:rFonts w:ascii="Tahoma" w:hAnsi="Tahoma" w:cs="Tahoma"/>
          <w:b/>
          <w:sz w:val="16"/>
          <w:szCs w:val="16"/>
          <w:lang w:eastAsia="en-US"/>
        </w:rPr>
      </w:pPr>
    </w:p>
    <w:p w14:paraId="4BD96817" w14:textId="77777777" w:rsidR="008C492E" w:rsidRDefault="008C492E" w:rsidP="008C492E">
      <w:pPr>
        <w:rPr>
          <w:rFonts w:ascii="Tahoma" w:hAnsi="Tahoma" w:cs="Tahoma"/>
          <w:sz w:val="18"/>
          <w:szCs w:val="18"/>
          <w:lang w:eastAsia="en-US"/>
        </w:rPr>
      </w:pPr>
    </w:p>
    <w:tbl>
      <w:tblPr>
        <w:tblStyle w:val="ac"/>
        <w:tblW w:w="8472" w:type="dxa"/>
        <w:tblLook w:val="04A0" w:firstRow="1" w:lastRow="0" w:firstColumn="1" w:lastColumn="0" w:noHBand="0" w:noVBand="1"/>
      </w:tblPr>
      <w:tblGrid>
        <w:gridCol w:w="675"/>
        <w:gridCol w:w="2234"/>
        <w:gridCol w:w="2019"/>
        <w:gridCol w:w="1843"/>
        <w:gridCol w:w="1701"/>
      </w:tblGrid>
      <w:tr w:rsidR="008C492E" w14:paraId="037A8B90" w14:textId="77777777" w:rsidTr="00245371">
        <w:tc>
          <w:tcPr>
            <w:tcW w:w="8472" w:type="dxa"/>
            <w:gridSpan w:val="5"/>
            <w:vAlign w:val="center"/>
          </w:tcPr>
          <w:p w14:paraId="6E7B18FD" w14:textId="77777777" w:rsidR="008C492E" w:rsidRPr="0021728A" w:rsidRDefault="008C492E" w:rsidP="00245371">
            <w:pPr>
              <w:spacing w:line="264" w:lineRule="auto"/>
              <w:jc w:val="center"/>
              <w:rPr>
                <w:rFonts w:ascii="Tahoma" w:hAnsi="Tahoma" w:cs="Tahoma"/>
                <w:b/>
                <w:sz w:val="16"/>
                <w:szCs w:val="16"/>
                <w:lang w:eastAsia="en-US"/>
              </w:rPr>
            </w:pPr>
            <w:r w:rsidRPr="0021728A">
              <w:rPr>
                <w:rFonts w:ascii="Tahoma" w:hAnsi="Tahoma" w:cs="Tahoma"/>
                <w:b/>
                <w:sz w:val="16"/>
                <w:szCs w:val="16"/>
                <w:lang w:eastAsia="en-US"/>
              </w:rPr>
              <w:t>ΚΑΤΑΝΟΜΗ ΔΗΜΟΣΙΑΣ ΔΑΠΑΝΗΣ ΠΡΑΞΗΣ ΑΝΑ ΚΑΤΗΓΟΡΙΑ ΔΑΠΑΝΗΣ</w:t>
            </w:r>
          </w:p>
        </w:tc>
      </w:tr>
      <w:tr w:rsidR="008C492E" w14:paraId="1447B9CA" w14:textId="77777777" w:rsidTr="00245371">
        <w:tc>
          <w:tcPr>
            <w:tcW w:w="4928" w:type="dxa"/>
            <w:gridSpan w:val="3"/>
            <w:vAlign w:val="center"/>
          </w:tcPr>
          <w:p w14:paraId="0F48CB4A" w14:textId="77777777" w:rsidR="008C492E" w:rsidRPr="0021728A" w:rsidRDefault="008C492E" w:rsidP="00245371">
            <w:pPr>
              <w:pStyle w:val="af2"/>
              <w:spacing w:line="264" w:lineRule="auto"/>
              <w:ind w:left="284" w:hanging="284"/>
              <w:jc w:val="center"/>
              <w:rPr>
                <w:rFonts w:ascii="Tahoma" w:hAnsi="Tahoma" w:cs="Tahoma"/>
                <w:lang w:eastAsia="en-US"/>
              </w:rPr>
            </w:pPr>
            <w:r w:rsidRPr="0021728A">
              <w:rPr>
                <w:rFonts w:ascii="Tahoma" w:hAnsi="Tahoma" w:cs="Tahoma"/>
                <w:lang w:eastAsia="en-US"/>
              </w:rPr>
              <w:t>1. ΚΩΔΙΚΟΣ ΚΑΤΗΓΟΡΙΩΝ ΔΑΠΑΝΗΣ</w:t>
            </w:r>
          </w:p>
        </w:tc>
        <w:tc>
          <w:tcPr>
            <w:tcW w:w="1843" w:type="dxa"/>
            <w:vAlign w:val="center"/>
          </w:tcPr>
          <w:p w14:paraId="76AB7D4B" w14:textId="77777777" w:rsidR="008C492E" w:rsidRPr="0021728A" w:rsidRDefault="008C492E" w:rsidP="00245371">
            <w:pPr>
              <w:spacing w:line="264" w:lineRule="auto"/>
              <w:ind w:left="168" w:right="318" w:hanging="142"/>
              <w:jc w:val="center"/>
              <w:rPr>
                <w:rFonts w:ascii="Tahoma" w:hAnsi="Tahoma" w:cs="Tahoma"/>
                <w:sz w:val="16"/>
                <w:szCs w:val="16"/>
                <w:lang w:eastAsia="en-US"/>
              </w:rPr>
            </w:pPr>
            <w:r w:rsidRPr="0021728A">
              <w:rPr>
                <w:rFonts w:ascii="Tahoma" w:hAnsi="Tahoma" w:cs="Tahoma"/>
                <w:sz w:val="16"/>
                <w:szCs w:val="16"/>
                <w:lang w:eastAsia="en-US"/>
              </w:rPr>
              <w:t xml:space="preserve">2. ΣΥΝΟΛΙΚΗ ΔΗΜΟΣΙΑ ΔΑΠΑΝΗ </w:t>
            </w:r>
          </w:p>
        </w:tc>
        <w:tc>
          <w:tcPr>
            <w:tcW w:w="1701" w:type="dxa"/>
            <w:vAlign w:val="center"/>
          </w:tcPr>
          <w:p w14:paraId="2BF294EB" w14:textId="77777777" w:rsidR="008C492E" w:rsidRPr="0021728A" w:rsidRDefault="008C492E" w:rsidP="00245371">
            <w:pPr>
              <w:spacing w:line="264" w:lineRule="auto"/>
              <w:jc w:val="center"/>
              <w:rPr>
                <w:rFonts w:ascii="Tahoma" w:hAnsi="Tahoma" w:cs="Tahoma"/>
                <w:sz w:val="16"/>
                <w:szCs w:val="16"/>
                <w:lang w:eastAsia="en-US"/>
              </w:rPr>
            </w:pPr>
            <w:r w:rsidRPr="0021728A">
              <w:rPr>
                <w:rFonts w:ascii="Tahoma" w:hAnsi="Tahoma" w:cs="Tahoma"/>
                <w:sz w:val="16"/>
                <w:szCs w:val="16"/>
                <w:lang w:eastAsia="en-US"/>
              </w:rPr>
              <w:t xml:space="preserve">3. ΕΠΙΛΕΞΙΜΗ </w:t>
            </w:r>
            <w:r>
              <w:rPr>
                <w:rFonts w:ascii="Tahoma" w:hAnsi="Tahoma" w:cs="Tahoma"/>
                <w:sz w:val="16"/>
                <w:szCs w:val="16"/>
                <w:lang w:eastAsia="en-US"/>
              </w:rPr>
              <w:t xml:space="preserve">ΔΗΜΟΣΙΑ </w:t>
            </w:r>
            <w:r w:rsidRPr="0021728A">
              <w:rPr>
                <w:rFonts w:ascii="Tahoma" w:hAnsi="Tahoma" w:cs="Tahoma"/>
                <w:sz w:val="16"/>
                <w:szCs w:val="16"/>
                <w:lang w:eastAsia="en-US"/>
              </w:rPr>
              <w:t xml:space="preserve">ΔΑΠΑΝΗ </w:t>
            </w:r>
          </w:p>
        </w:tc>
      </w:tr>
      <w:tr w:rsidR="008C492E" w14:paraId="597601FD" w14:textId="77777777" w:rsidTr="00245371">
        <w:trPr>
          <w:cantSplit/>
          <w:trHeight w:val="396"/>
        </w:trPr>
        <w:tc>
          <w:tcPr>
            <w:tcW w:w="675" w:type="dxa"/>
            <w:vMerge w:val="restart"/>
            <w:textDirection w:val="btLr"/>
            <w:vAlign w:val="center"/>
          </w:tcPr>
          <w:p w14:paraId="1EAF39A0" w14:textId="77777777" w:rsidR="008C492E" w:rsidRPr="0021728A" w:rsidRDefault="008C492E" w:rsidP="00245371">
            <w:pPr>
              <w:spacing w:line="264" w:lineRule="auto"/>
              <w:ind w:left="113" w:right="113"/>
              <w:jc w:val="center"/>
              <w:rPr>
                <w:rFonts w:ascii="Tahoma" w:hAnsi="Tahoma" w:cs="Tahoma"/>
                <w:b/>
                <w:sz w:val="16"/>
                <w:szCs w:val="16"/>
                <w:lang w:eastAsia="en-US"/>
              </w:rPr>
            </w:pPr>
            <w:r w:rsidRPr="0021728A">
              <w:rPr>
                <w:rFonts w:ascii="Tahoma" w:hAnsi="Tahoma" w:cs="Tahoma"/>
                <w:b/>
                <w:sz w:val="16"/>
                <w:szCs w:val="16"/>
                <w:lang w:eastAsia="en-US"/>
              </w:rPr>
              <w:t>ΔΑΠΑΝΕΣ ΒΑΣΕΙ</w:t>
            </w:r>
            <w:r>
              <w:rPr>
                <w:rFonts w:ascii="Tahoma" w:hAnsi="Tahoma" w:cs="Tahoma"/>
                <w:b/>
                <w:sz w:val="16"/>
                <w:szCs w:val="16"/>
                <w:lang w:eastAsia="en-US"/>
              </w:rPr>
              <w:t xml:space="preserve"> </w:t>
            </w:r>
            <w:r w:rsidRPr="0021728A">
              <w:rPr>
                <w:rFonts w:ascii="Tahoma" w:hAnsi="Tahoma" w:cs="Tahoma"/>
                <w:b/>
                <w:sz w:val="16"/>
                <w:szCs w:val="16"/>
                <w:lang w:eastAsia="en-US"/>
              </w:rPr>
              <w:t>ΠΑΡΑΣΤΑΤΙΚΩΝ</w:t>
            </w:r>
          </w:p>
        </w:tc>
        <w:tc>
          <w:tcPr>
            <w:tcW w:w="2234" w:type="dxa"/>
            <w:vMerge w:val="restart"/>
            <w:vAlign w:val="center"/>
          </w:tcPr>
          <w:p w14:paraId="43426E4A" w14:textId="77777777" w:rsidR="008C492E" w:rsidRPr="0021728A" w:rsidRDefault="008C492E" w:rsidP="00245371">
            <w:pPr>
              <w:spacing w:line="264" w:lineRule="auto"/>
              <w:rPr>
                <w:rFonts w:ascii="Tahoma" w:hAnsi="Tahoma" w:cs="Tahoma"/>
                <w:sz w:val="16"/>
                <w:szCs w:val="16"/>
                <w:lang w:eastAsia="en-US"/>
              </w:rPr>
            </w:pPr>
            <w:r w:rsidRPr="0021728A">
              <w:rPr>
                <w:rFonts w:ascii="Tahoma" w:hAnsi="Tahoma" w:cs="Tahoma"/>
                <w:sz w:val="16"/>
                <w:szCs w:val="16"/>
                <w:lang w:eastAsia="en-US"/>
              </w:rPr>
              <w:t>Α</w:t>
            </w:r>
            <w:r>
              <w:rPr>
                <w:rFonts w:ascii="Tahoma" w:hAnsi="Tahoma" w:cs="Tahoma"/>
                <w:sz w:val="16"/>
                <w:szCs w:val="16"/>
                <w:lang w:eastAsia="en-US"/>
              </w:rPr>
              <w:t>.</w:t>
            </w:r>
            <w:r w:rsidRPr="0021728A">
              <w:rPr>
                <w:rFonts w:ascii="Tahoma" w:hAnsi="Tahoma" w:cs="Tahoma"/>
                <w:sz w:val="16"/>
                <w:szCs w:val="16"/>
                <w:lang w:eastAsia="en-US"/>
              </w:rPr>
              <w:t>1 ΑΜΕΣΕΣ ΔΑΠΑΝΕΣ</w:t>
            </w:r>
          </w:p>
        </w:tc>
        <w:tc>
          <w:tcPr>
            <w:tcW w:w="2019" w:type="dxa"/>
            <w:vAlign w:val="center"/>
          </w:tcPr>
          <w:p w14:paraId="668DEB71" w14:textId="77777777" w:rsidR="008C492E" w:rsidRPr="0021728A" w:rsidRDefault="008C492E" w:rsidP="008C492E">
            <w:pPr>
              <w:pStyle w:val="af2"/>
              <w:numPr>
                <w:ilvl w:val="0"/>
                <w:numId w:val="6"/>
              </w:numPr>
              <w:spacing w:before="0" w:beforeAutospacing="0" w:line="280" w:lineRule="exact"/>
              <w:ind w:left="176" w:right="183" w:hanging="142"/>
              <w:jc w:val="left"/>
              <w:rPr>
                <w:rFonts w:ascii="Tahoma" w:hAnsi="Tahoma" w:cs="Tahoma"/>
                <w:lang w:eastAsia="en-US"/>
              </w:rPr>
            </w:pPr>
            <w:r w:rsidRPr="0021728A">
              <w:rPr>
                <w:rFonts w:ascii="Tahoma" w:hAnsi="Tahoma" w:cs="Tahoma"/>
                <w:lang w:eastAsia="en-US"/>
              </w:rPr>
              <w:t>Ποσό χωρίς ΦΠΑ</w:t>
            </w:r>
          </w:p>
        </w:tc>
        <w:tc>
          <w:tcPr>
            <w:tcW w:w="1843" w:type="dxa"/>
            <w:vAlign w:val="center"/>
          </w:tcPr>
          <w:p w14:paraId="6D8E30BB" w14:textId="77777777" w:rsidR="008C492E" w:rsidRPr="0021728A" w:rsidRDefault="008C492E" w:rsidP="00245371">
            <w:pPr>
              <w:spacing w:line="264" w:lineRule="auto"/>
              <w:jc w:val="both"/>
              <w:rPr>
                <w:rFonts w:ascii="Tahoma" w:hAnsi="Tahoma" w:cs="Tahoma"/>
                <w:sz w:val="16"/>
                <w:szCs w:val="16"/>
                <w:lang w:eastAsia="en-US"/>
              </w:rPr>
            </w:pPr>
          </w:p>
        </w:tc>
        <w:tc>
          <w:tcPr>
            <w:tcW w:w="1701" w:type="dxa"/>
            <w:vAlign w:val="center"/>
          </w:tcPr>
          <w:p w14:paraId="02F0583E" w14:textId="77777777" w:rsidR="008C492E" w:rsidRPr="0021728A" w:rsidRDefault="008C492E" w:rsidP="00245371">
            <w:pPr>
              <w:spacing w:line="264" w:lineRule="auto"/>
              <w:jc w:val="both"/>
              <w:rPr>
                <w:rFonts w:ascii="Tahoma" w:hAnsi="Tahoma" w:cs="Tahoma"/>
                <w:sz w:val="16"/>
                <w:szCs w:val="16"/>
                <w:lang w:eastAsia="en-US"/>
              </w:rPr>
            </w:pPr>
          </w:p>
        </w:tc>
      </w:tr>
      <w:tr w:rsidR="008C492E" w14:paraId="6E126D3D" w14:textId="77777777" w:rsidTr="00245371">
        <w:trPr>
          <w:trHeight w:val="416"/>
        </w:trPr>
        <w:tc>
          <w:tcPr>
            <w:tcW w:w="675" w:type="dxa"/>
            <w:vMerge/>
            <w:vAlign w:val="center"/>
          </w:tcPr>
          <w:p w14:paraId="1F371AFC" w14:textId="77777777" w:rsidR="008C492E" w:rsidRPr="0021728A" w:rsidRDefault="008C492E" w:rsidP="00245371">
            <w:pPr>
              <w:spacing w:line="264" w:lineRule="auto"/>
              <w:jc w:val="center"/>
              <w:rPr>
                <w:rFonts w:ascii="Tahoma" w:hAnsi="Tahoma" w:cs="Tahoma"/>
                <w:sz w:val="16"/>
                <w:szCs w:val="16"/>
                <w:lang w:eastAsia="en-US"/>
              </w:rPr>
            </w:pPr>
          </w:p>
        </w:tc>
        <w:tc>
          <w:tcPr>
            <w:tcW w:w="2234" w:type="dxa"/>
            <w:vMerge/>
            <w:vAlign w:val="center"/>
          </w:tcPr>
          <w:p w14:paraId="2012F863" w14:textId="77777777" w:rsidR="008C492E" w:rsidRPr="0021728A" w:rsidRDefault="008C492E" w:rsidP="00245371">
            <w:pPr>
              <w:spacing w:line="264" w:lineRule="auto"/>
              <w:jc w:val="both"/>
              <w:rPr>
                <w:rFonts w:ascii="Tahoma" w:hAnsi="Tahoma" w:cs="Tahoma"/>
                <w:sz w:val="16"/>
                <w:szCs w:val="16"/>
                <w:lang w:eastAsia="en-US"/>
              </w:rPr>
            </w:pPr>
          </w:p>
        </w:tc>
        <w:tc>
          <w:tcPr>
            <w:tcW w:w="2019" w:type="dxa"/>
            <w:vAlign w:val="center"/>
          </w:tcPr>
          <w:p w14:paraId="12CFA258" w14:textId="77777777" w:rsidR="008C492E" w:rsidRPr="0021728A" w:rsidRDefault="008C492E" w:rsidP="008C492E">
            <w:pPr>
              <w:pStyle w:val="af2"/>
              <w:numPr>
                <w:ilvl w:val="0"/>
                <w:numId w:val="6"/>
              </w:numPr>
              <w:spacing w:before="0" w:beforeAutospacing="0" w:line="280" w:lineRule="exact"/>
              <w:ind w:left="176" w:right="183" w:hanging="142"/>
              <w:jc w:val="left"/>
              <w:rPr>
                <w:rFonts w:ascii="Tahoma" w:hAnsi="Tahoma" w:cs="Tahoma"/>
                <w:lang w:eastAsia="en-US"/>
              </w:rPr>
            </w:pPr>
            <w:r w:rsidRPr="0021728A">
              <w:rPr>
                <w:rFonts w:ascii="Tahoma" w:hAnsi="Tahoma" w:cs="Tahoma"/>
                <w:lang w:eastAsia="en-US"/>
              </w:rPr>
              <w:t>ΦΠΑ</w:t>
            </w:r>
          </w:p>
        </w:tc>
        <w:tc>
          <w:tcPr>
            <w:tcW w:w="1843" w:type="dxa"/>
            <w:vAlign w:val="center"/>
          </w:tcPr>
          <w:p w14:paraId="4293BC2C" w14:textId="77777777" w:rsidR="008C492E" w:rsidRPr="0021728A" w:rsidRDefault="008C492E" w:rsidP="00245371">
            <w:pPr>
              <w:spacing w:line="264" w:lineRule="auto"/>
              <w:jc w:val="both"/>
              <w:rPr>
                <w:rFonts w:ascii="Tahoma" w:hAnsi="Tahoma" w:cs="Tahoma"/>
                <w:sz w:val="16"/>
                <w:szCs w:val="16"/>
                <w:lang w:eastAsia="en-US"/>
              </w:rPr>
            </w:pPr>
          </w:p>
        </w:tc>
        <w:tc>
          <w:tcPr>
            <w:tcW w:w="1701" w:type="dxa"/>
            <w:vAlign w:val="center"/>
          </w:tcPr>
          <w:p w14:paraId="38A6B249" w14:textId="77777777" w:rsidR="008C492E" w:rsidRPr="0021728A" w:rsidRDefault="008C492E" w:rsidP="00245371">
            <w:pPr>
              <w:spacing w:line="264" w:lineRule="auto"/>
              <w:jc w:val="both"/>
              <w:rPr>
                <w:rFonts w:ascii="Tahoma" w:hAnsi="Tahoma" w:cs="Tahoma"/>
                <w:sz w:val="16"/>
                <w:szCs w:val="16"/>
                <w:lang w:eastAsia="en-US"/>
              </w:rPr>
            </w:pPr>
          </w:p>
        </w:tc>
      </w:tr>
      <w:tr w:rsidR="008C492E" w14:paraId="07E4ADEE" w14:textId="77777777" w:rsidTr="00245371">
        <w:trPr>
          <w:trHeight w:val="405"/>
        </w:trPr>
        <w:tc>
          <w:tcPr>
            <w:tcW w:w="675" w:type="dxa"/>
            <w:vMerge/>
            <w:vAlign w:val="center"/>
          </w:tcPr>
          <w:p w14:paraId="53F5AB61" w14:textId="77777777" w:rsidR="008C492E" w:rsidRPr="0021728A" w:rsidRDefault="008C492E" w:rsidP="00245371">
            <w:pPr>
              <w:spacing w:line="264" w:lineRule="auto"/>
              <w:jc w:val="center"/>
              <w:rPr>
                <w:rFonts w:ascii="Tahoma" w:hAnsi="Tahoma" w:cs="Tahoma"/>
                <w:sz w:val="16"/>
                <w:szCs w:val="16"/>
                <w:lang w:eastAsia="en-US"/>
              </w:rPr>
            </w:pPr>
          </w:p>
        </w:tc>
        <w:tc>
          <w:tcPr>
            <w:tcW w:w="2234" w:type="dxa"/>
            <w:vMerge w:val="restart"/>
            <w:vAlign w:val="center"/>
          </w:tcPr>
          <w:p w14:paraId="12BC8993" w14:textId="77777777" w:rsidR="008C492E" w:rsidRPr="0021728A" w:rsidRDefault="008C492E" w:rsidP="00245371">
            <w:pPr>
              <w:spacing w:line="264" w:lineRule="auto"/>
              <w:rPr>
                <w:rFonts w:ascii="Tahoma" w:hAnsi="Tahoma" w:cs="Tahoma"/>
                <w:sz w:val="16"/>
                <w:szCs w:val="16"/>
                <w:lang w:eastAsia="en-US"/>
              </w:rPr>
            </w:pPr>
            <w:r w:rsidRPr="0021728A">
              <w:rPr>
                <w:rFonts w:ascii="Tahoma" w:hAnsi="Tahoma" w:cs="Tahoma"/>
                <w:sz w:val="16"/>
                <w:szCs w:val="16"/>
                <w:lang w:eastAsia="en-US"/>
              </w:rPr>
              <w:t>Α.2</w:t>
            </w:r>
            <w:r w:rsidRPr="00E75E15">
              <w:rPr>
                <w:rFonts w:ascii="Tahoma" w:hAnsi="Tahoma" w:cs="Tahoma"/>
                <w:sz w:val="16"/>
                <w:szCs w:val="16"/>
                <w:lang w:eastAsia="en-US"/>
              </w:rPr>
              <w:t xml:space="preserve"> </w:t>
            </w:r>
            <w:r>
              <w:rPr>
                <w:rFonts w:ascii="Tahoma" w:hAnsi="Tahoma" w:cs="Tahoma"/>
                <w:sz w:val="16"/>
                <w:szCs w:val="16"/>
                <w:lang w:eastAsia="en-US"/>
              </w:rPr>
              <w:t>ΔΑΠΑΝΕΣ ΔΙΑΧΕΙΡΙΣΗΣ</w:t>
            </w:r>
          </w:p>
        </w:tc>
        <w:tc>
          <w:tcPr>
            <w:tcW w:w="2019" w:type="dxa"/>
            <w:vAlign w:val="center"/>
          </w:tcPr>
          <w:p w14:paraId="65F67E01" w14:textId="77777777" w:rsidR="008C492E" w:rsidRPr="0021728A" w:rsidRDefault="008C492E" w:rsidP="008C492E">
            <w:pPr>
              <w:pStyle w:val="af2"/>
              <w:numPr>
                <w:ilvl w:val="0"/>
                <w:numId w:val="7"/>
              </w:numPr>
              <w:spacing w:before="0" w:beforeAutospacing="0" w:line="280" w:lineRule="exact"/>
              <w:ind w:left="176" w:right="183" w:hanging="142"/>
              <w:jc w:val="left"/>
              <w:rPr>
                <w:rFonts w:ascii="Tahoma" w:hAnsi="Tahoma" w:cs="Tahoma"/>
                <w:lang w:eastAsia="en-US"/>
              </w:rPr>
            </w:pPr>
            <w:r w:rsidRPr="0021728A">
              <w:rPr>
                <w:rFonts w:ascii="Tahoma" w:hAnsi="Tahoma" w:cs="Tahoma"/>
                <w:lang w:eastAsia="en-US"/>
              </w:rPr>
              <w:t>Ποσό χωρίς ΦΠΑ</w:t>
            </w:r>
          </w:p>
        </w:tc>
        <w:tc>
          <w:tcPr>
            <w:tcW w:w="1843" w:type="dxa"/>
            <w:vAlign w:val="center"/>
          </w:tcPr>
          <w:p w14:paraId="3C4CCFA5" w14:textId="77777777" w:rsidR="008C492E" w:rsidRPr="0021728A" w:rsidRDefault="008C492E" w:rsidP="00245371">
            <w:pPr>
              <w:spacing w:line="264" w:lineRule="auto"/>
              <w:jc w:val="both"/>
              <w:rPr>
                <w:rFonts w:ascii="Tahoma" w:hAnsi="Tahoma" w:cs="Tahoma"/>
                <w:sz w:val="16"/>
                <w:szCs w:val="16"/>
                <w:lang w:eastAsia="en-US"/>
              </w:rPr>
            </w:pPr>
          </w:p>
        </w:tc>
        <w:tc>
          <w:tcPr>
            <w:tcW w:w="1701" w:type="dxa"/>
            <w:vAlign w:val="center"/>
          </w:tcPr>
          <w:p w14:paraId="69C6BA44" w14:textId="77777777" w:rsidR="008C492E" w:rsidRPr="0021728A" w:rsidRDefault="008C492E" w:rsidP="00245371">
            <w:pPr>
              <w:spacing w:line="264" w:lineRule="auto"/>
              <w:jc w:val="both"/>
              <w:rPr>
                <w:rFonts w:ascii="Tahoma" w:hAnsi="Tahoma" w:cs="Tahoma"/>
                <w:sz w:val="16"/>
                <w:szCs w:val="16"/>
                <w:lang w:eastAsia="en-US"/>
              </w:rPr>
            </w:pPr>
          </w:p>
        </w:tc>
      </w:tr>
      <w:tr w:rsidR="008C492E" w14:paraId="56A8B5EE" w14:textId="77777777" w:rsidTr="00245371">
        <w:trPr>
          <w:trHeight w:val="415"/>
        </w:trPr>
        <w:tc>
          <w:tcPr>
            <w:tcW w:w="675" w:type="dxa"/>
            <w:vMerge/>
            <w:vAlign w:val="center"/>
          </w:tcPr>
          <w:p w14:paraId="6AF13429" w14:textId="77777777" w:rsidR="008C492E" w:rsidRPr="0021728A" w:rsidRDefault="008C492E" w:rsidP="00245371">
            <w:pPr>
              <w:spacing w:line="264" w:lineRule="auto"/>
              <w:jc w:val="center"/>
              <w:rPr>
                <w:rFonts w:ascii="Tahoma" w:hAnsi="Tahoma" w:cs="Tahoma"/>
                <w:sz w:val="16"/>
                <w:szCs w:val="16"/>
                <w:lang w:eastAsia="en-US"/>
              </w:rPr>
            </w:pPr>
          </w:p>
        </w:tc>
        <w:tc>
          <w:tcPr>
            <w:tcW w:w="2234" w:type="dxa"/>
            <w:vMerge/>
            <w:vAlign w:val="center"/>
          </w:tcPr>
          <w:p w14:paraId="426B0BA5" w14:textId="77777777" w:rsidR="008C492E" w:rsidRPr="0021728A" w:rsidRDefault="008C492E" w:rsidP="00245371">
            <w:pPr>
              <w:spacing w:line="264" w:lineRule="auto"/>
              <w:jc w:val="both"/>
              <w:rPr>
                <w:rFonts w:ascii="Tahoma" w:hAnsi="Tahoma" w:cs="Tahoma"/>
                <w:sz w:val="16"/>
                <w:szCs w:val="16"/>
                <w:lang w:eastAsia="en-US"/>
              </w:rPr>
            </w:pPr>
          </w:p>
        </w:tc>
        <w:tc>
          <w:tcPr>
            <w:tcW w:w="2019" w:type="dxa"/>
            <w:vAlign w:val="center"/>
          </w:tcPr>
          <w:p w14:paraId="1FAA916F" w14:textId="77777777" w:rsidR="008C492E" w:rsidRPr="0021728A" w:rsidRDefault="008C492E" w:rsidP="008C492E">
            <w:pPr>
              <w:pStyle w:val="af2"/>
              <w:numPr>
                <w:ilvl w:val="0"/>
                <w:numId w:val="7"/>
              </w:numPr>
              <w:spacing w:before="0" w:beforeAutospacing="0" w:line="280" w:lineRule="exact"/>
              <w:ind w:left="176" w:right="181" w:hanging="142"/>
              <w:jc w:val="left"/>
              <w:rPr>
                <w:rFonts w:ascii="Tahoma" w:hAnsi="Tahoma" w:cs="Tahoma"/>
                <w:lang w:eastAsia="en-US"/>
              </w:rPr>
            </w:pPr>
            <w:r w:rsidRPr="0021728A">
              <w:rPr>
                <w:rFonts w:ascii="Tahoma" w:hAnsi="Tahoma" w:cs="Tahoma"/>
                <w:lang w:eastAsia="en-US"/>
              </w:rPr>
              <w:t>ΦΠΑ</w:t>
            </w:r>
          </w:p>
        </w:tc>
        <w:tc>
          <w:tcPr>
            <w:tcW w:w="1843" w:type="dxa"/>
            <w:vAlign w:val="center"/>
          </w:tcPr>
          <w:p w14:paraId="6D9A16A7" w14:textId="77777777" w:rsidR="008C492E" w:rsidRPr="0021728A" w:rsidRDefault="008C492E" w:rsidP="00245371">
            <w:pPr>
              <w:spacing w:line="264" w:lineRule="auto"/>
              <w:jc w:val="both"/>
              <w:rPr>
                <w:rFonts w:ascii="Tahoma" w:hAnsi="Tahoma" w:cs="Tahoma"/>
                <w:sz w:val="16"/>
                <w:szCs w:val="16"/>
                <w:lang w:eastAsia="en-US"/>
              </w:rPr>
            </w:pPr>
          </w:p>
        </w:tc>
        <w:tc>
          <w:tcPr>
            <w:tcW w:w="1701" w:type="dxa"/>
            <w:vAlign w:val="center"/>
          </w:tcPr>
          <w:p w14:paraId="4B6401DF" w14:textId="77777777" w:rsidR="008C492E" w:rsidRPr="0021728A" w:rsidRDefault="008C492E" w:rsidP="00245371">
            <w:pPr>
              <w:spacing w:line="264" w:lineRule="auto"/>
              <w:jc w:val="both"/>
              <w:rPr>
                <w:rFonts w:ascii="Tahoma" w:hAnsi="Tahoma" w:cs="Tahoma"/>
                <w:sz w:val="16"/>
                <w:szCs w:val="16"/>
                <w:lang w:eastAsia="en-US"/>
              </w:rPr>
            </w:pPr>
          </w:p>
        </w:tc>
      </w:tr>
      <w:tr w:rsidR="008C492E" w14:paraId="158FEEC1" w14:textId="77777777" w:rsidTr="00245371">
        <w:trPr>
          <w:trHeight w:val="559"/>
        </w:trPr>
        <w:tc>
          <w:tcPr>
            <w:tcW w:w="675" w:type="dxa"/>
            <w:vMerge/>
            <w:vAlign w:val="center"/>
          </w:tcPr>
          <w:p w14:paraId="21585736" w14:textId="77777777" w:rsidR="008C492E" w:rsidRPr="0021728A" w:rsidRDefault="008C492E" w:rsidP="00245371">
            <w:pPr>
              <w:spacing w:line="264" w:lineRule="auto"/>
              <w:jc w:val="center"/>
              <w:rPr>
                <w:rFonts w:ascii="Tahoma" w:hAnsi="Tahoma" w:cs="Tahoma"/>
                <w:sz w:val="16"/>
                <w:szCs w:val="16"/>
                <w:lang w:eastAsia="en-US"/>
              </w:rPr>
            </w:pPr>
          </w:p>
        </w:tc>
        <w:tc>
          <w:tcPr>
            <w:tcW w:w="4253" w:type="dxa"/>
            <w:gridSpan w:val="2"/>
            <w:vAlign w:val="center"/>
          </w:tcPr>
          <w:p w14:paraId="55166DBC" w14:textId="77777777" w:rsidR="008C492E" w:rsidRPr="00F713C3" w:rsidRDefault="008C492E" w:rsidP="00245371">
            <w:pPr>
              <w:pStyle w:val="af2"/>
              <w:spacing w:before="0" w:beforeAutospacing="0" w:line="280" w:lineRule="exact"/>
              <w:ind w:left="0" w:right="175"/>
              <w:rPr>
                <w:rFonts w:ascii="Tahoma" w:hAnsi="Tahoma" w:cs="Tahoma"/>
                <w:b/>
                <w:lang w:eastAsia="en-US"/>
              </w:rPr>
            </w:pPr>
            <w:r w:rsidRPr="00F713C3">
              <w:rPr>
                <w:rFonts w:ascii="Tahoma" w:hAnsi="Tahoma" w:cs="Tahoma"/>
                <w:b/>
                <w:lang w:eastAsia="en-US"/>
              </w:rPr>
              <w:t xml:space="preserve">ΣΥΝΟΛΟ </w:t>
            </w:r>
          </w:p>
        </w:tc>
        <w:tc>
          <w:tcPr>
            <w:tcW w:w="1843" w:type="dxa"/>
            <w:vAlign w:val="center"/>
          </w:tcPr>
          <w:p w14:paraId="587CAB33" w14:textId="77777777" w:rsidR="008C492E" w:rsidRPr="0021728A" w:rsidRDefault="008C492E" w:rsidP="00245371">
            <w:pPr>
              <w:spacing w:line="264" w:lineRule="auto"/>
              <w:jc w:val="both"/>
              <w:rPr>
                <w:rFonts w:ascii="Tahoma" w:hAnsi="Tahoma" w:cs="Tahoma"/>
                <w:sz w:val="16"/>
                <w:szCs w:val="16"/>
                <w:lang w:eastAsia="en-US"/>
              </w:rPr>
            </w:pPr>
          </w:p>
        </w:tc>
        <w:tc>
          <w:tcPr>
            <w:tcW w:w="1701" w:type="dxa"/>
            <w:vAlign w:val="center"/>
          </w:tcPr>
          <w:p w14:paraId="41C09E91" w14:textId="77777777" w:rsidR="008C492E" w:rsidRPr="0021728A" w:rsidRDefault="008C492E" w:rsidP="00245371">
            <w:pPr>
              <w:spacing w:line="264" w:lineRule="auto"/>
              <w:jc w:val="both"/>
              <w:rPr>
                <w:rFonts w:ascii="Tahoma" w:hAnsi="Tahoma" w:cs="Tahoma"/>
                <w:sz w:val="16"/>
                <w:szCs w:val="16"/>
                <w:lang w:eastAsia="en-US"/>
              </w:rPr>
            </w:pPr>
          </w:p>
        </w:tc>
      </w:tr>
      <w:tr w:rsidR="008C492E" w14:paraId="72A3A8C4" w14:textId="77777777" w:rsidTr="00245371">
        <w:trPr>
          <w:trHeight w:val="566"/>
        </w:trPr>
        <w:tc>
          <w:tcPr>
            <w:tcW w:w="675" w:type="dxa"/>
            <w:vMerge w:val="restart"/>
            <w:textDirection w:val="btLr"/>
            <w:vAlign w:val="center"/>
          </w:tcPr>
          <w:p w14:paraId="4DC71FEE" w14:textId="77777777" w:rsidR="008C492E" w:rsidRPr="0021728A" w:rsidRDefault="008C492E" w:rsidP="00245371">
            <w:pPr>
              <w:spacing w:line="264" w:lineRule="auto"/>
              <w:ind w:left="113" w:right="113"/>
              <w:jc w:val="center"/>
              <w:rPr>
                <w:rFonts w:ascii="Tahoma" w:hAnsi="Tahoma" w:cs="Tahoma"/>
                <w:sz w:val="16"/>
                <w:szCs w:val="16"/>
                <w:lang w:eastAsia="en-US"/>
              </w:rPr>
            </w:pPr>
            <w:r w:rsidRPr="0021728A">
              <w:rPr>
                <w:rFonts w:ascii="Tahoma" w:hAnsi="Tahoma" w:cs="Tahoma"/>
                <w:b/>
                <w:sz w:val="16"/>
                <w:szCs w:val="16"/>
                <w:lang w:eastAsia="en-US"/>
              </w:rPr>
              <w:t>ΔΑΠΑΝΕΣ ΒΑΣΕΙ ΑΠΛΟΠΟΙΗΜΕΝΟΥ ΚΟΣΤΟΥΣ</w:t>
            </w:r>
          </w:p>
        </w:tc>
        <w:tc>
          <w:tcPr>
            <w:tcW w:w="4253" w:type="dxa"/>
            <w:gridSpan w:val="2"/>
            <w:vAlign w:val="center"/>
          </w:tcPr>
          <w:p w14:paraId="6B20C1AE" w14:textId="77777777" w:rsidR="008C492E" w:rsidRPr="00796104" w:rsidRDefault="008C492E" w:rsidP="00245371">
            <w:pPr>
              <w:tabs>
                <w:tab w:val="left" w:pos="273"/>
              </w:tabs>
              <w:spacing w:line="280" w:lineRule="exact"/>
              <w:rPr>
                <w:rFonts w:ascii="Tahoma" w:hAnsi="Tahoma" w:cs="Tahoma"/>
                <w:sz w:val="16"/>
                <w:szCs w:val="16"/>
              </w:rPr>
            </w:pPr>
            <w:r w:rsidRPr="00F713C3">
              <w:rPr>
                <w:rFonts w:ascii="Tahoma" w:hAnsi="Tahoma" w:cs="Tahoma"/>
                <w:sz w:val="16"/>
                <w:szCs w:val="16"/>
              </w:rPr>
              <w:t xml:space="preserve">Β.1 ΔΑΠΑΝΕΣ βάσει </w:t>
            </w:r>
            <w:r>
              <w:rPr>
                <w:rFonts w:ascii="Tahoma" w:hAnsi="Tahoma" w:cs="Tahoma"/>
                <w:sz w:val="16"/>
                <w:szCs w:val="16"/>
              </w:rPr>
              <w:t>μοναδιαίου κόστους (</w:t>
            </w:r>
            <w:r>
              <w:rPr>
                <w:rFonts w:ascii="Tahoma" w:hAnsi="Tahoma" w:cs="Tahoma"/>
                <w:sz w:val="16"/>
                <w:szCs w:val="16"/>
                <w:lang w:val="en-US"/>
              </w:rPr>
              <w:t>Unit</w:t>
            </w:r>
            <w:r w:rsidRPr="00796104">
              <w:rPr>
                <w:rFonts w:ascii="Tahoma" w:hAnsi="Tahoma" w:cs="Tahoma"/>
                <w:sz w:val="16"/>
                <w:szCs w:val="16"/>
              </w:rPr>
              <w:t xml:space="preserve"> </w:t>
            </w:r>
            <w:r>
              <w:rPr>
                <w:rFonts w:ascii="Tahoma" w:hAnsi="Tahoma" w:cs="Tahoma"/>
                <w:sz w:val="16"/>
                <w:szCs w:val="16"/>
                <w:lang w:val="en-US"/>
              </w:rPr>
              <w:t>Cost</w:t>
            </w:r>
            <w:r w:rsidRPr="00796104">
              <w:rPr>
                <w:rFonts w:ascii="Tahoma" w:hAnsi="Tahoma" w:cs="Tahoma"/>
                <w:sz w:val="16"/>
                <w:szCs w:val="16"/>
              </w:rPr>
              <w:t>)</w:t>
            </w:r>
          </w:p>
        </w:tc>
        <w:tc>
          <w:tcPr>
            <w:tcW w:w="1843" w:type="dxa"/>
            <w:vAlign w:val="center"/>
          </w:tcPr>
          <w:p w14:paraId="62B31058" w14:textId="77777777" w:rsidR="008C492E" w:rsidRPr="0021728A" w:rsidRDefault="008C492E" w:rsidP="00245371">
            <w:pPr>
              <w:spacing w:line="264" w:lineRule="auto"/>
              <w:jc w:val="both"/>
              <w:rPr>
                <w:rFonts w:ascii="Tahoma" w:hAnsi="Tahoma" w:cs="Tahoma"/>
                <w:sz w:val="16"/>
                <w:szCs w:val="16"/>
                <w:lang w:eastAsia="en-US"/>
              </w:rPr>
            </w:pPr>
          </w:p>
        </w:tc>
        <w:tc>
          <w:tcPr>
            <w:tcW w:w="1701" w:type="dxa"/>
            <w:vAlign w:val="center"/>
          </w:tcPr>
          <w:p w14:paraId="0A86DB9C" w14:textId="77777777" w:rsidR="008C492E" w:rsidRPr="0021728A" w:rsidRDefault="008C492E" w:rsidP="00245371">
            <w:pPr>
              <w:spacing w:line="264" w:lineRule="auto"/>
              <w:jc w:val="both"/>
              <w:rPr>
                <w:rFonts w:ascii="Tahoma" w:hAnsi="Tahoma" w:cs="Tahoma"/>
                <w:sz w:val="16"/>
                <w:szCs w:val="16"/>
                <w:lang w:eastAsia="en-US"/>
              </w:rPr>
            </w:pPr>
          </w:p>
        </w:tc>
      </w:tr>
      <w:tr w:rsidR="008C492E" w14:paraId="6DBFD15E" w14:textId="77777777" w:rsidTr="00245371">
        <w:trPr>
          <w:trHeight w:val="561"/>
        </w:trPr>
        <w:tc>
          <w:tcPr>
            <w:tcW w:w="675" w:type="dxa"/>
            <w:vMerge/>
            <w:vAlign w:val="center"/>
          </w:tcPr>
          <w:p w14:paraId="0B8E50C8" w14:textId="77777777" w:rsidR="008C492E" w:rsidRPr="0021728A" w:rsidRDefault="008C492E" w:rsidP="00245371">
            <w:pPr>
              <w:spacing w:line="264" w:lineRule="auto"/>
              <w:ind w:left="113" w:right="113"/>
              <w:jc w:val="both"/>
              <w:rPr>
                <w:rFonts w:ascii="Tahoma" w:hAnsi="Tahoma" w:cs="Tahoma"/>
                <w:sz w:val="16"/>
                <w:szCs w:val="16"/>
                <w:lang w:eastAsia="en-US"/>
              </w:rPr>
            </w:pPr>
          </w:p>
        </w:tc>
        <w:tc>
          <w:tcPr>
            <w:tcW w:w="4253" w:type="dxa"/>
            <w:gridSpan w:val="2"/>
            <w:vAlign w:val="center"/>
          </w:tcPr>
          <w:p w14:paraId="6DBDB995" w14:textId="77777777" w:rsidR="008C492E" w:rsidRPr="00F713C3" w:rsidRDefault="008C492E" w:rsidP="00245371">
            <w:pPr>
              <w:tabs>
                <w:tab w:val="left" w:pos="273"/>
              </w:tabs>
              <w:spacing w:line="280" w:lineRule="exact"/>
              <w:rPr>
                <w:rFonts w:ascii="Tahoma" w:hAnsi="Tahoma" w:cs="Tahoma"/>
                <w:sz w:val="16"/>
                <w:szCs w:val="16"/>
              </w:rPr>
            </w:pPr>
          </w:p>
        </w:tc>
        <w:tc>
          <w:tcPr>
            <w:tcW w:w="1843" w:type="dxa"/>
            <w:vAlign w:val="center"/>
          </w:tcPr>
          <w:p w14:paraId="22857A6C" w14:textId="77777777" w:rsidR="008C492E" w:rsidRPr="0021728A" w:rsidRDefault="008C492E" w:rsidP="00245371">
            <w:pPr>
              <w:spacing w:line="264" w:lineRule="auto"/>
              <w:jc w:val="both"/>
              <w:rPr>
                <w:rFonts w:ascii="Tahoma" w:hAnsi="Tahoma" w:cs="Tahoma"/>
                <w:sz w:val="16"/>
                <w:szCs w:val="16"/>
                <w:lang w:eastAsia="en-US"/>
              </w:rPr>
            </w:pPr>
          </w:p>
        </w:tc>
        <w:tc>
          <w:tcPr>
            <w:tcW w:w="1701" w:type="dxa"/>
            <w:vAlign w:val="center"/>
          </w:tcPr>
          <w:p w14:paraId="75B64D49" w14:textId="77777777" w:rsidR="008C492E" w:rsidRPr="0021728A" w:rsidRDefault="008C492E" w:rsidP="00245371">
            <w:pPr>
              <w:spacing w:line="264" w:lineRule="auto"/>
              <w:jc w:val="both"/>
              <w:rPr>
                <w:rFonts w:ascii="Tahoma" w:hAnsi="Tahoma" w:cs="Tahoma"/>
                <w:sz w:val="16"/>
                <w:szCs w:val="16"/>
                <w:lang w:eastAsia="en-US"/>
              </w:rPr>
            </w:pPr>
          </w:p>
        </w:tc>
      </w:tr>
      <w:tr w:rsidR="008C492E" w14:paraId="516AA983" w14:textId="77777777" w:rsidTr="00245371">
        <w:trPr>
          <w:cantSplit/>
          <w:trHeight w:val="551"/>
        </w:trPr>
        <w:tc>
          <w:tcPr>
            <w:tcW w:w="675" w:type="dxa"/>
            <w:vMerge/>
            <w:textDirection w:val="btLr"/>
            <w:vAlign w:val="center"/>
          </w:tcPr>
          <w:p w14:paraId="72CFFA0F" w14:textId="77777777" w:rsidR="008C492E" w:rsidRPr="0021728A" w:rsidRDefault="008C492E" w:rsidP="00245371">
            <w:pPr>
              <w:spacing w:line="264" w:lineRule="auto"/>
              <w:ind w:left="113" w:right="113"/>
              <w:jc w:val="both"/>
              <w:rPr>
                <w:rFonts w:ascii="Tahoma" w:hAnsi="Tahoma" w:cs="Tahoma"/>
                <w:sz w:val="16"/>
                <w:szCs w:val="16"/>
                <w:lang w:eastAsia="en-US"/>
              </w:rPr>
            </w:pPr>
          </w:p>
        </w:tc>
        <w:tc>
          <w:tcPr>
            <w:tcW w:w="4253" w:type="dxa"/>
            <w:gridSpan w:val="2"/>
            <w:vAlign w:val="center"/>
          </w:tcPr>
          <w:p w14:paraId="2FB8F57B" w14:textId="77777777" w:rsidR="008C492E" w:rsidRPr="00F713C3" w:rsidRDefault="008C492E" w:rsidP="00245371">
            <w:pPr>
              <w:tabs>
                <w:tab w:val="left" w:pos="273"/>
              </w:tabs>
              <w:spacing w:line="280" w:lineRule="exact"/>
              <w:rPr>
                <w:rFonts w:ascii="Tahoma" w:hAnsi="Tahoma" w:cs="Tahoma"/>
                <w:sz w:val="16"/>
                <w:szCs w:val="16"/>
              </w:rPr>
            </w:pPr>
          </w:p>
        </w:tc>
        <w:tc>
          <w:tcPr>
            <w:tcW w:w="1843" w:type="dxa"/>
            <w:vAlign w:val="center"/>
          </w:tcPr>
          <w:p w14:paraId="65AE360A" w14:textId="77777777" w:rsidR="008C492E" w:rsidRPr="0021728A" w:rsidRDefault="008C492E" w:rsidP="00245371">
            <w:pPr>
              <w:spacing w:line="264" w:lineRule="auto"/>
              <w:jc w:val="both"/>
              <w:rPr>
                <w:rFonts w:ascii="Tahoma" w:hAnsi="Tahoma" w:cs="Tahoma"/>
                <w:sz w:val="16"/>
                <w:szCs w:val="16"/>
                <w:lang w:eastAsia="en-US"/>
              </w:rPr>
            </w:pPr>
          </w:p>
        </w:tc>
        <w:tc>
          <w:tcPr>
            <w:tcW w:w="1701" w:type="dxa"/>
            <w:vAlign w:val="center"/>
          </w:tcPr>
          <w:p w14:paraId="675C0CF9" w14:textId="77777777" w:rsidR="008C492E" w:rsidRPr="0021728A" w:rsidRDefault="008C492E" w:rsidP="00245371">
            <w:pPr>
              <w:spacing w:line="264" w:lineRule="auto"/>
              <w:jc w:val="both"/>
              <w:rPr>
                <w:rFonts w:ascii="Tahoma" w:hAnsi="Tahoma" w:cs="Tahoma"/>
                <w:sz w:val="16"/>
                <w:szCs w:val="16"/>
                <w:lang w:eastAsia="en-US"/>
              </w:rPr>
            </w:pPr>
          </w:p>
        </w:tc>
      </w:tr>
      <w:tr w:rsidR="008C492E" w14:paraId="7700EF77" w14:textId="77777777" w:rsidTr="00245371">
        <w:trPr>
          <w:trHeight w:val="421"/>
        </w:trPr>
        <w:tc>
          <w:tcPr>
            <w:tcW w:w="675" w:type="dxa"/>
            <w:vMerge/>
            <w:vAlign w:val="center"/>
          </w:tcPr>
          <w:p w14:paraId="03F5E681" w14:textId="77777777" w:rsidR="008C492E" w:rsidRPr="0021728A" w:rsidRDefault="008C492E" w:rsidP="00245371">
            <w:pPr>
              <w:spacing w:line="264" w:lineRule="auto"/>
              <w:jc w:val="both"/>
              <w:rPr>
                <w:rFonts w:ascii="Tahoma" w:hAnsi="Tahoma" w:cs="Tahoma"/>
                <w:sz w:val="16"/>
                <w:szCs w:val="16"/>
                <w:lang w:eastAsia="en-US"/>
              </w:rPr>
            </w:pPr>
          </w:p>
        </w:tc>
        <w:tc>
          <w:tcPr>
            <w:tcW w:w="4253" w:type="dxa"/>
            <w:gridSpan w:val="2"/>
            <w:vAlign w:val="center"/>
          </w:tcPr>
          <w:p w14:paraId="0B988329" w14:textId="77777777" w:rsidR="008C492E" w:rsidRPr="00F713C3" w:rsidRDefault="008C492E" w:rsidP="00245371">
            <w:pPr>
              <w:tabs>
                <w:tab w:val="left" w:pos="273"/>
              </w:tabs>
              <w:spacing w:line="280" w:lineRule="exact"/>
              <w:rPr>
                <w:rFonts w:ascii="Tahoma" w:hAnsi="Tahoma" w:cs="Tahoma"/>
                <w:sz w:val="16"/>
                <w:szCs w:val="16"/>
              </w:rPr>
            </w:pPr>
            <w:r w:rsidRPr="00F713C3">
              <w:rPr>
                <w:rFonts w:ascii="Tahoma" w:hAnsi="Tahoma" w:cs="Tahoma"/>
                <w:sz w:val="16"/>
                <w:szCs w:val="16"/>
              </w:rPr>
              <w:t>Β.</w:t>
            </w:r>
            <w:r>
              <w:rPr>
                <w:rFonts w:ascii="Tahoma" w:hAnsi="Tahoma" w:cs="Tahoma"/>
                <w:sz w:val="16"/>
                <w:szCs w:val="16"/>
                <w:lang w:val="en-US"/>
              </w:rPr>
              <w:t>2</w:t>
            </w:r>
            <w:r w:rsidRPr="00F713C3">
              <w:rPr>
                <w:rFonts w:ascii="Tahoma" w:hAnsi="Tahoma" w:cs="Tahoma"/>
                <w:sz w:val="16"/>
                <w:szCs w:val="16"/>
              </w:rPr>
              <w:t xml:space="preserve"> ΕΜΜΕΣΕΣ ΔΑΠΑΝΕΣ </w:t>
            </w:r>
          </w:p>
        </w:tc>
        <w:tc>
          <w:tcPr>
            <w:tcW w:w="1843" w:type="dxa"/>
            <w:vAlign w:val="center"/>
          </w:tcPr>
          <w:p w14:paraId="74EC7A62" w14:textId="77777777" w:rsidR="008C492E" w:rsidRPr="0021728A" w:rsidRDefault="008C492E" w:rsidP="00245371">
            <w:pPr>
              <w:spacing w:line="264" w:lineRule="auto"/>
              <w:jc w:val="both"/>
              <w:rPr>
                <w:rFonts w:ascii="Tahoma" w:hAnsi="Tahoma" w:cs="Tahoma"/>
                <w:sz w:val="16"/>
                <w:szCs w:val="16"/>
                <w:lang w:eastAsia="en-US"/>
              </w:rPr>
            </w:pPr>
          </w:p>
        </w:tc>
        <w:tc>
          <w:tcPr>
            <w:tcW w:w="1701" w:type="dxa"/>
            <w:vAlign w:val="center"/>
          </w:tcPr>
          <w:p w14:paraId="2F1FEE2D" w14:textId="77777777" w:rsidR="008C492E" w:rsidRPr="0021728A" w:rsidRDefault="008C492E" w:rsidP="00245371">
            <w:pPr>
              <w:spacing w:line="264" w:lineRule="auto"/>
              <w:jc w:val="both"/>
              <w:rPr>
                <w:rFonts w:ascii="Tahoma" w:hAnsi="Tahoma" w:cs="Tahoma"/>
                <w:sz w:val="16"/>
                <w:szCs w:val="16"/>
                <w:lang w:eastAsia="en-US"/>
              </w:rPr>
            </w:pPr>
          </w:p>
        </w:tc>
      </w:tr>
      <w:tr w:rsidR="008C492E" w:rsidRPr="009B0A65" w14:paraId="1EE37991" w14:textId="77777777" w:rsidTr="00245371">
        <w:trPr>
          <w:trHeight w:val="557"/>
        </w:trPr>
        <w:tc>
          <w:tcPr>
            <w:tcW w:w="675" w:type="dxa"/>
            <w:vMerge/>
            <w:vAlign w:val="center"/>
          </w:tcPr>
          <w:p w14:paraId="79EF8E21" w14:textId="77777777" w:rsidR="008C492E" w:rsidRPr="0021728A" w:rsidRDefault="008C492E" w:rsidP="00245371">
            <w:pPr>
              <w:shd w:val="clear" w:color="auto" w:fill="FFFFFF" w:themeFill="background1"/>
              <w:spacing w:line="264" w:lineRule="auto"/>
              <w:jc w:val="both"/>
              <w:rPr>
                <w:rFonts w:ascii="Tahoma" w:hAnsi="Tahoma" w:cs="Tahoma"/>
                <w:sz w:val="16"/>
                <w:szCs w:val="16"/>
                <w:lang w:eastAsia="en-US"/>
              </w:rPr>
            </w:pPr>
          </w:p>
        </w:tc>
        <w:tc>
          <w:tcPr>
            <w:tcW w:w="4253" w:type="dxa"/>
            <w:gridSpan w:val="2"/>
            <w:vAlign w:val="center"/>
          </w:tcPr>
          <w:p w14:paraId="762C8963" w14:textId="77777777" w:rsidR="008C492E" w:rsidRPr="009B0A65" w:rsidRDefault="008C492E" w:rsidP="00245371">
            <w:pPr>
              <w:shd w:val="clear" w:color="auto" w:fill="FFFFFF" w:themeFill="background1"/>
              <w:spacing w:line="280" w:lineRule="exact"/>
              <w:jc w:val="both"/>
              <w:rPr>
                <w:rFonts w:ascii="Tahoma" w:hAnsi="Tahoma" w:cs="Tahoma"/>
                <w:b/>
                <w:sz w:val="16"/>
                <w:szCs w:val="16"/>
                <w:lang w:eastAsia="en-US"/>
              </w:rPr>
            </w:pPr>
            <w:r w:rsidRPr="009B0A65">
              <w:rPr>
                <w:rFonts w:ascii="Tahoma" w:hAnsi="Tahoma" w:cs="Tahoma"/>
                <w:b/>
                <w:sz w:val="16"/>
                <w:szCs w:val="16"/>
                <w:lang w:eastAsia="en-US"/>
              </w:rPr>
              <w:t xml:space="preserve">ΣΥΝΟΛΟ  </w:t>
            </w:r>
          </w:p>
        </w:tc>
        <w:tc>
          <w:tcPr>
            <w:tcW w:w="1843" w:type="dxa"/>
            <w:vAlign w:val="center"/>
          </w:tcPr>
          <w:p w14:paraId="259F8F7B" w14:textId="77777777" w:rsidR="008C492E" w:rsidRPr="009B0A65" w:rsidRDefault="008C492E" w:rsidP="00245371">
            <w:pPr>
              <w:shd w:val="clear" w:color="auto" w:fill="FFFFFF" w:themeFill="background1"/>
              <w:spacing w:line="264" w:lineRule="auto"/>
              <w:jc w:val="both"/>
              <w:rPr>
                <w:rFonts w:ascii="Tahoma" w:hAnsi="Tahoma" w:cs="Tahoma"/>
                <w:sz w:val="16"/>
                <w:szCs w:val="16"/>
                <w:lang w:eastAsia="en-US"/>
              </w:rPr>
            </w:pPr>
          </w:p>
        </w:tc>
        <w:tc>
          <w:tcPr>
            <w:tcW w:w="1701" w:type="dxa"/>
            <w:vAlign w:val="center"/>
          </w:tcPr>
          <w:p w14:paraId="7550268A" w14:textId="77777777" w:rsidR="008C492E" w:rsidRPr="009B0A65" w:rsidRDefault="008C492E" w:rsidP="00245371">
            <w:pPr>
              <w:shd w:val="clear" w:color="auto" w:fill="FFFFFF" w:themeFill="background1"/>
              <w:spacing w:line="264" w:lineRule="auto"/>
              <w:jc w:val="both"/>
              <w:rPr>
                <w:rFonts w:ascii="Tahoma" w:hAnsi="Tahoma" w:cs="Tahoma"/>
                <w:sz w:val="16"/>
                <w:szCs w:val="16"/>
                <w:lang w:eastAsia="en-US"/>
              </w:rPr>
            </w:pPr>
          </w:p>
        </w:tc>
      </w:tr>
      <w:tr w:rsidR="008C492E" w:rsidRPr="009B0A65" w14:paraId="362CEAAA" w14:textId="77777777" w:rsidTr="00245371">
        <w:trPr>
          <w:trHeight w:val="343"/>
        </w:trPr>
        <w:tc>
          <w:tcPr>
            <w:tcW w:w="4928" w:type="dxa"/>
            <w:gridSpan w:val="3"/>
            <w:vAlign w:val="center"/>
          </w:tcPr>
          <w:p w14:paraId="17BB65DA" w14:textId="77777777" w:rsidR="008C492E" w:rsidRPr="009B0A65" w:rsidRDefault="008C492E" w:rsidP="00245371">
            <w:pPr>
              <w:spacing w:line="264" w:lineRule="auto"/>
              <w:jc w:val="both"/>
              <w:rPr>
                <w:rFonts w:ascii="Tahoma" w:hAnsi="Tahoma" w:cs="Tahoma"/>
                <w:b/>
                <w:sz w:val="16"/>
                <w:szCs w:val="16"/>
                <w:lang w:eastAsia="en-US"/>
              </w:rPr>
            </w:pPr>
            <w:r w:rsidRPr="009B0A65">
              <w:rPr>
                <w:rFonts w:ascii="Tahoma" w:hAnsi="Tahoma" w:cs="Tahoma"/>
                <w:b/>
                <w:sz w:val="16"/>
                <w:szCs w:val="16"/>
                <w:lang w:eastAsia="en-US"/>
              </w:rPr>
              <w:t xml:space="preserve">Γ. ΑΓΟΡΑ ΕΔΑΦΙΚΩΝ ΕΚΤΑΣΕΩΝ </w:t>
            </w:r>
          </w:p>
        </w:tc>
        <w:tc>
          <w:tcPr>
            <w:tcW w:w="1843" w:type="dxa"/>
            <w:vAlign w:val="center"/>
          </w:tcPr>
          <w:p w14:paraId="0B3F1C30" w14:textId="77777777" w:rsidR="008C492E" w:rsidRPr="009B0A65" w:rsidRDefault="008C492E" w:rsidP="00245371">
            <w:pPr>
              <w:spacing w:line="264" w:lineRule="auto"/>
              <w:jc w:val="both"/>
              <w:rPr>
                <w:rFonts w:ascii="Tahoma" w:hAnsi="Tahoma" w:cs="Tahoma"/>
                <w:sz w:val="16"/>
                <w:szCs w:val="16"/>
                <w:lang w:eastAsia="en-US"/>
              </w:rPr>
            </w:pPr>
          </w:p>
        </w:tc>
        <w:tc>
          <w:tcPr>
            <w:tcW w:w="1701" w:type="dxa"/>
            <w:vAlign w:val="center"/>
          </w:tcPr>
          <w:p w14:paraId="0F291590" w14:textId="77777777" w:rsidR="008C492E" w:rsidRPr="009B0A65" w:rsidRDefault="008C492E" w:rsidP="00245371">
            <w:pPr>
              <w:spacing w:line="264" w:lineRule="auto"/>
              <w:jc w:val="both"/>
              <w:rPr>
                <w:rFonts w:ascii="Tahoma" w:hAnsi="Tahoma" w:cs="Tahoma"/>
                <w:sz w:val="16"/>
                <w:szCs w:val="16"/>
                <w:lang w:eastAsia="en-US"/>
              </w:rPr>
            </w:pPr>
          </w:p>
        </w:tc>
      </w:tr>
      <w:tr w:rsidR="008C492E" w:rsidRPr="009B0A65" w14:paraId="00A269A8" w14:textId="77777777" w:rsidTr="00245371">
        <w:trPr>
          <w:trHeight w:val="343"/>
        </w:trPr>
        <w:tc>
          <w:tcPr>
            <w:tcW w:w="4928" w:type="dxa"/>
            <w:gridSpan w:val="3"/>
            <w:vAlign w:val="center"/>
          </w:tcPr>
          <w:p w14:paraId="74333BD2" w14:textId="77777777" w:rsidR="008C492E" w:rsidRPr="009B0A65" w:rsidRDefault="008C492E" w:rsidP="00245371">
            <w:pPr>
              <w:spacing w:line="264" w:lineRule="auto"/>
              <w:jc w:val="right"/>
              <w:rPr>
                <w:rFonts w:ascii="Tahoma" w:hAnsi="Tahoma" w:cs="Tahoma"/>
                <w:b/>
                <w:sz w:val="16"/>
                <w:szCs w:val="16"/>
                <w:lang w:eastAsia="en-US"/>
              </w:rPr>
            </w:pPr>
            <w:r w:rsidRPr="009B0A65">
              <w:rPr>
                <w:rFonts w:ascii="Tahoma" w:hAnsi="Tahoma" w:cs="Tahoma"/>
                <w:b/>
                <w:sz w:val="16"/>
                <w:szCs w:val="16"/>
                <w:lang w:eastAsia="en-US"/>
              </w:rPr>
              <w:t>ΣΥΝΟΛΑ</w:t>
            </w:r>
          </w:p>
        </w:tc>
        <w:tc>
          <w:tcPr>
            <w:tcW w:w="1843" w:type="dxa"/>
            <w:shd w:val="clear" w:color="auto" w:fill="auto"/>
            <w:vAlign w:val="center"/>
          </w:tcPr>
          <w:p w14:paraId="6C8ACCBD" w14:textId="77777777" w:rsidR="008C492E" w:rsidRPr="009B0A65" w:rsidRDefault="008C492E" w:rsidP="00245371">
            <w:pPr>
              <w:spacing w:line="264" w:lineRule="auto"/>
              <w:jc w:val="both"/>
              <w:rPr>
                <w:rFonts w:ascii="Tahoma" w:hAnsi="Tahoma" w:cs="Tahoma"/>
                <w:sz w:val="16"/>
                <w:szCs w:val="16"/>
                <w:lang w:eastAsia="en-US"/>
              </w:rPr>
            </w:pPr>
          </w:p>
        </w:tc>
        <w:tc>
          <w:tcPr>
            <w:tcW w:w="1701" w:type="dxa"/>
            <w:shd w:val="clear" w:color="auto" w:fill="auto"/>
            <w:vAlign w:val="center"/>
          </w:tcPr>
          <w:p w14:paraId="23DD6CC4" w14:textId="77777777" w:rsidR="008C492E" w:rsidRPr="009B0A65" w:rsidRDefault="008C492E" w:rsidP="00245371">
            <w:pPr>
              <w:spacing w:line="264" w:lineRule="auto"/>
              <w:jc w:val="both"/>
              <w:rPr>
                <w:rFonts w:ascii="Tahoma" w:hAnsi="Tahoma" w:cs="Tahoma"/>
                <w:sz w:val="16"/>
                <w:szCs w:val="16"/>
                <w:lang w:eastAsia="en-US"/>
              </w:rPr>
            </w:pPr>
          </w:p>
        </w:tc>
      </w:tr>
    </w:tbl>
    <w:p w14:paraId="71BC0C53" w14:textId="77777777" w:rsidR="008C492E" w:rsidRPr="009B0A65" w:rsidRDefault="008C492E" w:rsidP="008C492E">
      <w:pPr>
        <w:spacing w:before="120" w:after="120" w:line="280" w:lineRule="exact"/>
      </w:pPr>
    </w:p>
    <w:tbl>
      <w:tblPr>
        <w:tblStyle w:val="ac"/>
        <w:tblW w:w="8472" w:type="dxa"/>
        <w:tblLook w:val="04A0" w:firstRow="1" w:lastRow="0" w:firstColumn="1" w:lastColumn="0" w:noHBand="0" w:noVBand="1"/>
      </w:tblPr>
      <w:tblGrid>
        <w:gridCol w:w="4928"/>
        <w:gridCol w:w="3544"/>
      </w:tblGrid>
      <w:tr w:rsidR="008C492E" w:rsidRPr="009B0A65" w14:paraId="432AF58C" w14:textId="77777777" w:rsidTr="00245371">
        <w:trPr>
          <w:trHeight w:val="311"/>
        </w:trPr>
        <w:tc>
          <w:tcPr>
            <w:tcW w:w="4928" w:type="dxa"/>
            <w:vAlign w:val="center"/>
          </w:tcPr>
          <w:p w14:paraId="5631B221" w14:textId="77777777" w:rsidR="008C492E" w:rsidRPr="009B0A65" w:rsidRDefault="008C492E" w:rsidP="00245371">
            <w:pPr>
              <w:spacing w:line="264" w:lineRule="auto"/>
              <w:jc w:val="both"/>
              <w:rPr>
                <w:rFonts w:ascii="Tahoma" w:hAnsi="Tahoma" w:cs="Tahoma"/>
                <w:b/>
                <w:sz w:val="16"/>
                <w:szCs w:val="16"/>
                <w:lang w:eastAsia="en-US"/>
              </w:rPr>
            </w:pPr>
            <w:r w:rsidRPr="009B0A65">
              <w:rPr>
                <w:rFonts w:ascii="Tahoma" w:hAnsi="Tahoma" w:cs="Tahoma"/>
                <w:b/>
                <w:sz w:val="16"/>
                <w:szCs w:val="16"/>
                <w:lang w:eastAsia="en-US"/>
              </w:rPr>
              <w:t>ΣΥΝΟΛΙΚΗ ΔΗΜΟΣΙΑ ΔΑΠΑΝΗ</w:t>
            </w:r>
          </w:p>
        </w:tc>
        <w:tc>
          <w:tcPr>
            <w:tcW w:w="3544" w:type="dxa"/>
            <w:shd w:val="clear" w:color="auto" w:fill="auto"/>
            <w:vAlign w:val="center"/>
          </w:tcPr>
          <w:p w14:paraId="4B8B899C" w14:textId="77777777" w:rsidR="008C492E" w:rsidRPr="009B0A65" w:rsidRDefault="008C492E" w:rsidP="00245371">
            <w:pPr>
              <w:spacing w:line="264" w:lineRule="auto"/>
              <w:jc w:val="center"/>
              <w:rPr>
                <w:rFonts w:ascii="Tahoma" w:hAnsi="Tahoma" w:cs="Tahoma"/>
                <w:b/>
                <w:sz w:val="16"/>
                <w:szCs w:val="16"/>
                <w:lang w:eastAsia="en-US"/>
              </w:rPr>
            </w:pPr>
          </w:p>
        </w:tc>
      </w:tr>
      <w:tr w:rsidR="008C492E" w:rsidRPr="009B0A65" w14:paraId="43F5E631" w14:textId="77777777" w:rsidTr="00245371">
        <w:trPr>
          <w:trHeight w:val="273"/>
        </w:trPr>
        <w:tc>
          <w:tcPr>
            <w:tcW w:w="4928" w:type="dxa"/>
            <w:vAlign w:val="center"/>
          </w:tcPr>
          <w:p w14:paraId="621AC776" w14:textId="77777777" w:rsidR="008C492E" w:rsidRPr="009B0A65" w:rsidRDefault="008C492E" w:rsidP="00245371">
            <w:pPr>
              <w:spacing w:line="264" w:lineRule="auto"/>
              <w:jc w:val="both"/>
              <w:rPr>
                <w:rFonts w:ascii="Tahoma" w:hAnsi="Tahoma" w:cs="Tahoma"/>
                <w:b/>
                <w:sz w:val="16"/>
                <w:szCs w:val="16"/>
                <w:lang w:eastAsia="en-US"/>
              </w:rPr>
            </w:pPr>
            <w:r w:rsidRPr="009B0A65">
              <w:rPr>
                <w:rFonts w:ascii="Tahoma" w:hAnsi="Tahoma" w:cs="Tahoma"/>
                <w:b/>
                <w:sz w:val="16"/>
                <w:szCs w:val="16"/>
                <w:lang w:eastAsia="en-US"/>
              </w:rPr>
              <w:t>ΙΔΙΩΤΙΚΗ ΣΥΜΜΕΤΟΧΗ</w:t>
            </w:r>
          </w:p>
        </w:tc>
        <w:tc>
          <w:tcPr>
            <w:tcW w:w="3544" w:type="dxa"/>
            <w:shd w:val="clear" w:color="auto" w:fill="auto"/>
            <w:vAlign w:val="center"/>
          </w:tcPr>
          <w:p w14:paraId="3862DE46" w14:textId="77777777" w:rsidR="008C492E" w:rsidRPr="009B0A65" w:rsidRDefault="008C492E" w:rsidP="00245371">
            <w:pPr>
              <w:spacing w:line="264" w:lineRule="auto"/>
              <w:jc w:val="center"/>
              <w:rPr>
                <w:rFonts w:ascii="Tahoma" w:hAnsi="Tahoma" w:cs="Tahoma"/>
                <w:b/>
                <w:sz w:val="16"/>
                <w:szCs w:val="16"/>
                <w:lang w:eastAsia="en-US"/>
              </w:rPr>
            </w:pPr>
          </w:p>
        </w:tc>
      </w:tr>
      <w:tr w:rsidR="008C492E" w:rsidRPr="009B0A65" w14:paraId="5BE7977F" w14:textId="77777777" w:rsidTr="00245371">
        <w:trPr>
          <w:trHeight w:val="263"/>
        </w:trPr>
        <w:tc>
          <w:tcPr>
            <w:tcW w:w="4928" w:type="dxa"/>
            <w:vAlign w:val="center"/>
          </w:tcPr>
          <w:p w14:paraId="4B8CB992" w14:textId="77777777" w:rsidR="008C492E" w:rsidRPr="009B0A65" w:rsidRDefault="008C492E" w:rsidP="00245371">
            <w:pPr>
              <w:spacing w:line="264" w:lineRule="auto"/>
              <w:jc w:val="both"/>
              <w:rPr>
                <w:rFonts w:ascii="Tahoma" w:hAnsi="Tahoma" w:cs="Tahoma"/>
                <w:b/>
                <w:sz w:val="16"/>
                <w:szCs w:val="16"/>
                <w:lang w:eastAsia="en-US"/>
              </w:rPr>
            </w:pPr>
            <w:r w:rsidRPr="009B0A65">
              <w:rPr>
                <w:rFonts w:ascii="Tahoma" w:hAnsi="Tahoma" w:cs="Tahoma"/>
                <w:b/>
                <w:sz w:val="16"/>
                <w:szCs w:val="16"/>
                <w:lang w:eastAsia="en-US"/>
              </w:rPr>
              <w:t>ΜΗ ΕΝΙΣΧΥΟΜΕΝΟΣ ΠΡΟΫΠΟΛΟΓΙΣΜΟΣ</w:t>
            </w:r>
          </w:p>
        </w:tc>
        <w:tc>
          <w:tcPr>
            <w:tcW w:w="3544" w:type="dxa"/>
            <w:vAlign w:val="center"/>
          </w:tcPr>
          <w:p w14:paraId="70B7F2B9" w14:textId="77777777" w:rsidR="008C492E" w:rsidRPr="009B0A65" w:rsidRDefault="008C492E" w:rsidP="00245371">
            <w:pPr>
              <w:spacing w:line="264" w:lineRule="auto"/>
              <w:jc w:val="center"/>
              <w:rPr>
                <w:rFonts w:ascii="Tahoma" w:hAnsi="Tahoma" w:cs="Tahoma"/>
                <w:b/>
                <w:sz w:val="16"/>
                <w:szCs w:val="16"/>
                <w:lang w:eastAsia="en-US"/>
              </w:rPr>
            </w:pPr>
          </w:p>
        </w:tc>
      </w:tr>
      <w:tr w:rsidR="008C492E" w:rsidRPr="009B0A65" w14:paraId="2882A46A" w14:textId="77777777" w:rsidTr="00245371">
        <w:trPr>
          <w:trHeight w:val="282"/>
        </w:trPr>
        <w:tc>
          <w:tcPr>
            <w:tcW w:w="4928" w:type="dxa"/>
            <w:vAlign w:val="center"/>
          </w:tcPr>
          <w:p w14:paraId="5EABB961" w14:textId="77777777" w:rsidR="008C492E" w:rsidRPr="009B0A65" w:rsidRDefault="008C492E" w:rsidP="00245371">
            <w:pPr>
              <w:spacing w:line="264" w:lineRule="auto"/>
              <w:jc w:val="right"/>
              <w:rPr>
                <w:rFonts w:ascii="Tahoma" w:hAnsi="Tahoma" w:cs="Tahoma"/>
                <w:b/>
                <w:sz w:val="16"/>
                <w:szCs w:val="16"/>
                <w:lang w:eastAsia="en-US"/>
              </w:rPr>
            </w:pPr>
            <w:r w:rsidRPr="009B0A65">
              <w:rPr>
                <w:rFonts w:ascii="Tahoma" w:hAnsi="Tahoma" w:cs="Tahoma"/>
                <w:b/>
                <w:sz w:val="16"/>
                <w:szCs w:val="16"/>
                <w:lang w:eastAsia="en-US"/>
              </w:rPr>
              <w:t>ΣΥΝΟΛΙΚΟ ΚΟΣΤΟΣ ΠΡΑΞΗΣ</w:t>
            </w:r>
          </w:p>
        </w:tc>
        <w:tc>
          <w:tcPr>
            <w:tcW w:w="3544" w:type="dxa"/>
            <w:vAlign w:val="center"/>
          </w:tcPr>
          <w:p w14:paraId="7CF39AB2" w14:textId="77777777" w:rsidR="008C492E" w:rsidRPr="009B0A65" w:rsidRDefault="008C492E" w:rsidP="00245371">
            <w:pPr>
              <w:spacing w:line="264" w:lineRule="auto"/>
              <w:jc w:val="center"/>
              <w:rPr>
                <w:rFonts w:ascii="Tahoma" w:hAnsi="Tahoma" w:cs="Tahoma"/>
                <w:sz w:val="16"/>
                <w:szCs w:val="16"/>
                <w:lang w:eastAsia="en-US"/>
              </w:rPr>
            </w:pPr>
          </w:p>
        </w:tc>
      </w:tr>
    </w:tbl>
    <w:p w14:paraId="36EA32D3" w14:textId="77777777" w:rsidR="008C492E" w:rsidRPr="009B0A65" w:rsidRDefault="008C492E" w:rsidP="008C492E">
      <w:pPr>
        <w:spacing w:before="120" w:after="120" w:line="280" w:lineRule="exact"/>
        <w:rPr>
          <w:rFonts w:ascii="Tahoma" w:hAnsi="Tahoma" w:cs="Tahoma"/>
          <w:sz w:val="18"/>
          <w:szCs w:val="18"/>
          <w:lang w:val="en-US"/>
        </w:rPr>
      </w:pPr>
    </w:p>
    <w:tbl>
      <w:tblPr>
        <w:tblStyle w:val="ac"/>
        <w:tblW w:w="8506" w:type="dxa"/>
        <w:tblInd w:w="-34" w:type="dxa"/>
        <w:tblLayout w:type="fixed"/>
        <w:tblLook w:val="04A0" w:firstRow="1" w:lastRow="0" w:firstColumn="1" w:lastColumn="0" w:noHBand="0" w:noVBand="1"/>
      </w:tblPr>
      <w:tblGrid>
        <w:gridCol w:w="1985"/>
        <w:gridCol w:w="4820"/>
        <w:gridCol w:w="1701"/>
      </w:tblGrid>
      <w:tr w:rsidR="008C492E" w:rsidRPr="009B0A65" w14:paraId="68275ED4" w14:textId="77777777" w:rsidTr="00245371">
        <w:tc>
          <w:tcPr>
            <w:tcW w:w="8506" w:type="dxa"/>
            <w:gridSpan w:val="3"/>
            <w:vAlign w:val="center"/>
          </w:tcPr>
          <w:p w14:paraId="51ACAAF5" w14:textId="77777777" w:rsidR="008C492E" w:rsidRPr="009B0A65" w:rsidRDefault="008C492E" w:rsidP="00245371">
            <w:pPr>
              <w:spacing w:line="180" w:lineRule="atLeast"/>
              <w:jc w:val="center"/>
              <w:rPr>
                <w:rFonts w:ascii="Tahoma" w:hAnsi="Tahoma" w:cs="Tahoma"/>
                <w:b/>
                <w:sz w:val="16"/>
                <w:szCs w:val="16"/>
              </w:rPr>
            </w:pPr>
            <w:r w:rsidRPr="009B0A65">
              <w:rPr>
                <w:rFonts w:ascii="Tahoma" w:hAnsi="Tahoma" w:cs="Tahoma"/>
                <w:b/>
                <w:sz w:val="16"/>
                <w:szCs w:val="16"/>
              </w:rPr>
              <w:t>ΚΑΤΑΝΟΜΗ ΔΗΜΟΣΙΑΣ ΔΑΠΑΝΗΣ ΑΝΑ ΣΥΝΔΙΚΑΙΟΥΧΟ</w:t>
            </w:r>
          </w:p>
        </w:tc>
      </w:tr>
      <w:tr w:rsidR="008C492E" w:rsidRPr="009B0A65" w14:paraId="264A7415" w14:textId="77777777" w:rsidTr="00245371">
        <w:tc>
          <w:tcPr>
            <w:tcW w:w="1985" w:type="dxa"/>
            <w:vAlign w:val="center"/>
          </w:tcPr>
          <w:p w14:paraId="496DE573" w14:textId="77777777" w:rsidR="008C492E" w:rsidRPr="009B0A65" w:rsidRDefault="008C492E" w:rsidP="00245371">
            <w:pPr>
              <w:spacing w:line="180" w:lineRule="atLeast"/>
              <w:jc w:val="center"/>
              <w:rPr>
                <w:rFonts w:ascii="Tahoma" w:hAnsi="Tahoma" w:cs="Tahoma"/>
                <w:sz w:val="16"/>
                <w:szCs w:val="16"/>
              </w:rPr>
            </w:pPr>
            <w:r w:rsidRPr="009B0A65">
              <w:rPr>
                <w:rFonts w:ascii="Tahoma" w:hAnsi="Tahoma" w:cs="Tahoma"/>
                <w:sz w:val="16"/>
                <w:szCs w:val="16"/>
              </w:rPr>
              <w:t xml:space="preserve">ΚΩΔ. </w:t>
            </w:r>
            <w:r>
              <w:rPr>
                <w:rFonts w:ascii="Tahoma" w:hAnsi="Tahoma" w:cs="Tahoma"/>
                <w:sz w:val="16"/>
                <w:szCs w:val="16"/>
              </w:rPr>
              <w:t>ΦΟΡΕΑ ΥΛΟΠΟΙΗΣΗΣ</w:t>
            </w:r>
          </w:p>
        </w:tc>
        <w:tc>
          <w:tcPr>
            <w:tcW w:w="4820" w:type="dxa"/>
            <w:vAlign w:val="center"/>
          </w:tcPr>
          <w:p w14:paraId="18083EFA" w14:textId="77777777" w:rsidR="008C492E" w:rsidRPr="009B0A65" w:rsidRDefault="008C492E" w:rsidP="00245371">
            <w:pPr>
              <w:spacing w:line="180" w:lineRule="atLeast"/>
              <w:jc w:val="center"/>
              <w:rPr>
                <w:rFonts w:ascii="Tahoma" w:hAnsi="Tahoma" w:cs="Tahoma"/>
                <w:sz w:val="16"/>
                <w:szCs w:val="16"/>
              </w:rPr>
            </w:pPr>
            <w:r>
              <w:rPr>
                <w:rFonts w:ascii="Tahoma" w:hAnsi="Tahoma" w:cs="Tahoma"/>
                <w:sz w:val="16"/>
                <w:szCs w:val="16"/>
              </w:rPr>
              <w:t>ΦΟΡΕΑΣ ΥΛΟΠΟΙΗΣΗΣ</w:t>
            </w:r>
          </w:p>
        </w:tc>
        <w:tc>
          <w:tcPr>
            <w:tcW w:w="1701" w:type="dxa"/>
            <w:vAlign w:val="center"/>
          </w:tcPr>
          <w:p w14:paraId="0F64BA44" w14:textId="77777777" w:rsidR="008C492E" w:rsidRPr="009B0A65" w:rsidRDefault="008C492E" w:rsidP="00245371">
            <w:pPr>
              <w:spacing w:line="180" w:lineRule="atLeast"/>
              <w:jc w:val="center"/>
              <w:rPr>
                <w:rFonts w:ascii="Tahoma" w:hAnsi="Tahoma" w:cs="Tahoma"/>
                <w:sz w:val="16"/>
                <w:szCs w:val="16"/>
              </w:rPr>
            </w:pPr>
            <w:r w:rsidRPr="009B0A65">
              <w:rPr>
                <w:rFonts w:ascii="Tahoma" w:hAnsi="Tahoma" w:cs="Tahoma"/>
                <w:sz w:val="16"/>
                <w:szCs w:val="16"/>
              </w:rPr>
              <w:t>ΣΥΝΟΛΙΚΗ ΔΗΜΟΣΙΑ ΔΑΠΑΝΗ</w:t>
            </w:r>
          </w:p>
        </w:tc>
      </w:tr>
      <w:tr w:rsidR="008C492E" w:rsidRPr="009B0A65" w14:paraId="4BD3BDEC" w14:textId="77777777" w:rsidTr="00245371">
        <w:tc>
          <w:tcPr>
            <w:tcW w:w="1985" w:type="dxa"/>
            <w:tcBorders>
              <w:bottom w:val="single" w:sz="4" w:space="0" w:color="auto"/>
            </w:tcBorders>
            <w:vAlign w:val="center"/>
          </w:tcPr>
          <w:p w14:paraId="11541802" w14:textId="77777777" w:rsidR="008C492E" w:rsidRPr="009B0A65" w:rsidRDefault="008C492E" w:rsidP="00245371">
            <w:pPr>
              <w:spacing w:line="180" w:lineRule="atLeast"/>
              <w:jc w:val="center"/>
              <w:rPr>
                <w:rFonts w:ascii="Tahoma" w:hAnsi="Tahoma" w:cs="Tahoma"/>
                <w:sz w:val="16"/>
                <w:szCs w:val="16"/>
                <w:lang w:val="en-US"/>
              </w:rPr>
            </w:pPr>
          </w:p>
        </w:tc>
        <w:tc>
          <w:tcPr>
            <w:tcW w:w="4820" w:type="dxa"/>
            <w:vAlign w:val="center"/>
          </w:tcPr>
          <w:p w14:paraId="6229B80D" w14:textId="77777777" w:rsidR="008C492E" w:rsidRPr="009B0A65" w:rsidRDefault="008C492E" w:rsidP="00245371">
            <w:pPr>
              <w:spacing w:line="180" w:lineRule="atLeast"/>
              <w:jc w:val="center"/>
              <w:rPr>
                <w:rFonts w:ascii="Tahoma" w:hAnsi="Tahoma" w:cs="Tahoma"/>
                <w:sz w:val="16"/>
                <w:szCs w:val="16"/>
                <w:lang w:val="en-US"/>
              </w:rPr>
            </w:pPr>
          </w:p>
        </w:tc>
        <w:tc>
          <w:tcPr>
            <w:tcW w:w="1701" w:type="dxa"/>
            <w:vAlign w:val="center"/>
          </w:tcPr>
          <w:p w14:paraId="7586B4D1" w14:textId="77777777" w:rsidR="008C492E" w:rsidRPr="009B0A65" w:rsidRDefault="008C492E" w:rsidP="00245371">
            <w:pPr>
              <w:spacing w:line="180" w:lineRule="atLeast"/>
              <w:jc w:val="center"/>
              <w:rPr>
                <w:rFonts w:ascii="Tahoma" w:hAnsi="Tahoma" w:cs="Tahoma"/>
                <w:sz w:val="16"/>
                <w:szCs w:val="16"/>
                <w:lang w:val="en-US"/>
              </w:rPr>
            </w:pPr>
          </w:p>
        </w:tc>
      </w:tr>
      <w:tr w:rsidR="008C492E" w:rsidRPr="009B0A65" w14:paraId="57B71538" w14:textId="77777777" w:rsidTr="00245371">
        <w:tc>
          <w:tcPr>
            <w:tcW w:w="1985" w:type="dxa"/>
            <w:tcBorders>
              <w:bottom w:val="single" w:sz="4" w:space="0" w:color="auto"/>
            </w:tcBorders>
            <w:vAlign w:val="center"/>
          </w:tcPr>
          <w:p w14:paraId="1529D44A" w14:textId="77777777" w:rsidR="008C492E" w:rsidRPr="009B0A65" w:rsidRDefault="008C492E" w:rsidP="00245371">
            <w:pPr>
              <w:spacing w:line="180" w:lineRule="atLeast"/>
              <w:jc w:val="center"/>
              <w:rPr>
                <w:rFonts w:ascii="Tahoma" w:hAnsi="Tahoma" w:cs="Tahoma"/>
                <w:sz w:val="16"/>
                <w:szCs w:val="16"/>
              </w:rPr>
            </w:pPr>
            <w:r w:rsidRPr="009B0A65">
              <w:rPr>
                <w:rFonts w:ascii="Tahoma" w:hAnsi="Tahoma" w:cs="Tahoma"/>
                <w:sz w:val="16"/>
                <w:szCs w:val="16"/>
              </w:rPr>
              <w:t>……..</w:t>
            </w:r>
          </w:p>
        </w:tc>
        <w:tc>
          <w:tcPr>
            <w:tcW w:w="4820" w:type="dxa"/>
            <w:tcBorders>
              <w:bottom w:val="single" w:sz="4" w:space="0" w:color="auto"/>
            </w:tcBorders>
            <w:vAlign w:val="center"/>
          </w:tcPr>
          <w:p w14:paraId="00C1CE4A" w14:textId="77777777" w:rsidR="008C492E" w:rsidRPr="009B0A65" w:rsidRDefault="008C492E" w:rsidP="00245371">
            <w:pPr>
              <w:spacing w:line="180" w:lineRule="atLeast"/>
              <w:jc w:val="center"/>
              <w:rPr>
                <w:rFonts w:ascii="Tahoma" w:hAnsi="Tahoma" w:cs="Tahoma"/>
                <w:sz w:val="16"/>
                <w:szCs w:val="16"/>
                <w:lang w:val="en-US"/>
              </w:rPr>
            </w:pPr>
          </w:p>
        </w:tc>
        <w:tc>
          <w:tcPr>
            <w:tcW w:w="1701" w:type="dxa"/>
            <w:vAlign w:val="center"/>
          </w:tcPr>
          <w:p w14:paraId="2613913A" w14:textId="77777777" w:rsidR="008C492E" w:rsidRPr="009B0A65" w:rsidRDefault="008C492E" w:rsidP="00245371">
            <w:pPr>
              <w:spacing w:line="180" w:lineRule="atLeast"/>
              <w:jc w:val="center"/>
              <w:rPr>
                <w:rFonts w:ascii="Tahoma" w:hAnsi="Tahoma" w:cs="Tahoma"/>
                <w:sz w:val="16"/>
                <w:szCs w:val="16"/>
                <w:lang w:val="en-US"/>
              </w:rPr>
            </w:pPr>
          </w:p>
        </w:tc>
      </w:tr>
      <w:tr w:rsidR="008C492E" w:rsidRPr="009B0A65" w14:paraId="32877B26" w14:textId="77777777" w:rsidTr="00245371">
        <w:tc>
          <w:tcPr>
            <w:tcW w:w="1985" w:type="dxa"/>
            <w:tcBorders>
              <w:top w:val="single" w:sz="4" w:space="0" w:color="auto"/>
              <w:left w:val="nil"/>
              <w:bottom w:val="nil"/>
              <w:right w:val="single" w:sz="4" w:space="0" w:color="auto"/>
            </w:tcBorders>
            <w:vAlign w:val="center"/>
          </w:tcPr>
          <w:p w14:paraId="25B5DEB3" w14:textId="77777777" w:rsidR="008C492E" w:rsidRPr="009B0A65" w:rsidRDefault="008C492E" w:rsidP="00245371">
            <w:pPr>
              <w:spacing w:line="180" w:lineRule="atLeast"/>
              <w:jc w:val="center"/>
              <w:rPr>
                <w:rFonts w:ascii="Tahoma" w:hAnsi="Tahoma" w:cs="Tahoma"/>
                <w:sz w:val="16"/>
                <w:szCs w:val="16"/>
                <w:lang w:val="en-US"/>
              </w:rPr>
            </w:pPr>
          </w:p>
        </w:tc>
        <w:tc>
          <w:tcPr>
            <w:tcW w:w="4820" w:type="dxa"/>
            <w:tcBorders>
              <w:left w:val="single" w:sz="4" w:space="0" w:color="auto"/>
            </w:tcBorders>
            <w:vAlign w:val="center"/>
          </w:tcPr>
          <w:p w14:paraId="4D2D30A0" w14:textId="77777777" w:rsidR="008C492E" w:rsidRPr="009B0A65" w:rsidRDefault="008C492E" w:rsidP="00245371">
            <w:pPr>
              <w:spacing w:line="180" w:lineRule="atLeast"/>
              <w:jc w:val="right"/>
              <w:rPr>
                <w:rFonts w:ascii="Tahoma" w:hAnsi="Tahoma" w:cs="Tahoma"/>
                <w:sz w:val="16"/>
                <w:szCs w:val="16"/>
              </w:rPr>
            </w:pPr>
            <w:r w:rsidRPr="009B0A65">
              <w:rPr>
                <w:rFonts w:ascii="Tahoma" w:hAnsi="Tahoma" w:cs="Tahoma"/>
                <w:sz w:val="16"/>
                <w:szCs w:val="16"/>
              </w:rPr>
              <w:t>ΣΥΝΟΛΟ</w:t>
            </w:r>
          </w:p>
        </w:tc>
        <w:tc>
          <w:tcPr>
            <w:tcW w:w="1701" w:type="dxa"/>
            <w:shd w:val="clear" w:color="auto" w:fill="auto"/>
            <w:vAlign w:val="center"/>
          </w:tcPr>
          <w:p w14:paraId="59AF3B6C" w14:textId="77777777" w:rsidR="008C492E" w:rsidRPr="009B0A65" w:rsidRDefault="008C492E" w:rsidP="00245371">
            <w:pPr>
              <w:spacing w:line="180" w:lineRule="atLeast"/>
              <w:jc w:val="center"/>
              <w:rPr>
                <w:rFonts w:ascii="Tahoma" w:hAnsi="Tahoma" w:cs="Tahoma"/>
                <w:sz w:val="16"/>
                <w:szCs w:val="16"/>
                <w:lang w:val="en-US"/>
              </w:rPr>
            </w:pPr>
          </w:p>
        </w:tc>
      </w:tr>
    </w:tbl>
    <w:p w14:paraId="128C1D46" w14:textId="77777777" w:rsidR="008C492E" w:rsidRDefault="008C492E" w:rsidP="008C492E">
      <w:pPr>
        <w:spacing w:before="120" w:after="120" w:line="280" w:lineRule="exact"/>
        <w:jc w:val="both"/>
        <w:rPr>
          <w:rFonts w:ascii="Tahoma" w:hAnsi="Tahoma" w:cs="Tahoma"/>
          <w:i/>
          <w:sz w:val="18"/>
          <w:szCs w:val="18"/>
        </w:rPr>
      </w:pPr>
      <w:r w:rsidRPr="009B0A65">
        <w:rPr>
          <w:rFonts w:ascii="Tahoma" w:hAnsi="Tahoma" w:cs="Tahoma"/>
          <w:i/>
          <w:sz w:val="18"/>
          <w:szCs w:val="18"/>
        </w:rPr>
        <w:t xml:space="preserve">(Συμπληρώνεται μόνο στις περιπτώσεις πράξεων που υλοποιούνται από περισσότερους </w:t>
      </w:r>
      <w:r>
        <w:rPr>
          <w:rFonts w:ascii="Tahoma" w:hAnsi="Tahoma" w:cs="Tahoma"/>
          <w:i/>
          <w:sz w:val="18"/>
          <w:szCs w:val="18"/>
        </w:rPr>
        <w:t>φορείς υλοποίησης)</w:t>
      </w:r>
    </w:p>
    <w:p w14:paraId="244BD050" w14:textId="27D060C8" w:rsidR="008C492E" w:rsidRPr="0021728A" w:rsidRDefault="008C492E" w:rsidP="008C492E">
      <w:pPr>
        <w:numPr>
          <w:ilvl w:val="0"/>
          <w:numId w:val="23"/>
        </w:numPr>
        <w:spacing w:before="120" w:after="120" w:line="280" w:lineRule="exact"/>
        <w:ind w:left="357" w:hanging="357"/>
        <w:jc w:val="both"/>
        <w:rPr>
          <w:rFonts w:ascii="Tahoma" w:hAnsi="Tahoma" w:cs="Tahoma"/>
          <w:sz w:val="18"/>
          <w:szCs w:val="18"/>
        </w:rPr>
      </w:pPr>
      <w:r w:rsidRPr="0021728A">
        <w:rPr>
          <w:rFonts w:ascii="Tahoma" w:hAnsi="Tahoma" w:cs="Tahoma"/>
          <w:sz w:val="18"/>
          <w:szCs w:val="18"/>
        </w:rPr>
        <w:t xml:space="preserve">Η επιλέξιμη δημόσια δαπάνη για τον υπολογισμό της στήριξης </w:t>
      </w:r>
      <w:r w:rsidR="006F1D59">
        <w:rPr>
          <w:rFonts w:ascii="Tahoma" w:hAnsi="Tahoma" w:cs="Tahoma"/>
          <w:sz w:val="18"/>
          <w:szCs w:val="18"/>
        </w:rPr>
        <w:t>του ΧΜ ΕΟΧ</w:t>
      </w:r>
      <w:r w:rsidR="00D45080" w:rsidRPr="00D45080">
        <w:rPr>
          <w:rFonts w:ascii="Tahoma" w:hAnsi="Tahoma" w:cs="Tahoma"/>
          <w:sz w:val="18"/>
          <w:szCs w:val="18"/>
        </w:rPr>
        <w:t xml:space="preserve"> </w:t>
      </w:r>
      <w:r w:rsidRPr="0021728A">
        <w:rPr>
          <w:rFonts w:ascii="Tahoma" w:hAnsi="Tahoma" w:cs="Tahoma"/>
          <w:sz w:val="18"/>
          <w:szCs w:val="18"/>
        </w:rPr>
        <w:t>ανέρχεται σε ………€</w:t>
      </w:r>
    </w:p>
    <w:p w14:paraId="0B83444A" w14:textId="77777777" w:rsidR="008C492E" w:rsidRDefault="008C492E" w:rsidP="008C492E">
      <w:pPr>
        <w:numPr>
          <w:ilvl w:val="0"/>
          <w:numId w:val="23"/>
        </w:numPr>
        <w:spacing w:before="120" w:after="120" w:line="280" w:lineRule="exact"/>
        <w:ind w:left="357" w:hanging="357"/>
        <w:jc w:val="both"/>
        <w:rPr>
          <w:rFonts w:ascii="Tahoma" w:hAnsi="Tahoma" w:cs="Tahoma"/>
          <w:sz w:val="18"/>
          <w:szCs w:val="18"/>
        </w:rPr>
      </w:pPr>
      <w:r w:rsidRPr="0021728A">
        <w:rPr>
          <w:rFonts w:ascii="Tahoma" w:hAnsi="Tahoma" w:cs="Tahoma"/>
          <w:sz w:val="18"/>
          <w:szCs w:val="18"/>
        </w:rPr>
        <w:t>Το ποσό της δημόσιας δαπάνης που δεν εγγράφεται στο ΠΔΕ ανέρχεται σε ……………….. € και χρηματοδοτείται ή θα χρηματοδοτηθεί από …………….</w:t>
      </w:r>
      <w:r w:rsidRPr="0021728A">
        <w:rPr>
          <w:rFonts w:ascii="Tahoma" w:hAnsi="Tahoma" w:cs="Tahoma"/>
          <w:i/>
          <w:sz w:val="18"/>
          <w:szCs w:val="18"/>
        </w:rPr>
        <w:t>(πηγή χρηματοδότησης)</w:t>
      </w:r>
      <w:r w:rsidRPr="0021728A">
        <w:rPr>
          <w:rFonts w:ascii="Tahoma" w:hAnsi="Tahoma" w:cs="Tahoma"/>
          <w:sz w:val="18"/>
          <w:szCs w:val="18"/>
        </w:rPr>
        <w:t xml:space="preserve"> </w:t>
      </w:r>
    </w:p>
    <w:p w14:paraId="45DF7957" w14:textId="77777777" w:rsidR="008C492E" w:rsidRDefault="008C492E" w:rsidP="008C492E">
      <w:pPr>
        <w:pStyle w:val="af2"/>
        <w:numPr>
          <w:ilvl w:val="0"/>
          <w:numId w:val="23"/>
        </w:numPr>
        <w:spacing w:before="120" w:beforeAutospacing="0" w:after="120" w:line="280" w:lineRule="exact"/>
        <w:contextualSpacing w:val="0"/>
        <w:rPr>
          <w:rFonts w:ascii="Tahoma" w:hAnsi="Tahoma" w:cs="Tahoma"/>
          <w:sz w:val="18"/>
          <w:szCs w:val="18"/>
        </w:rPr>
      </w:pPr>
      <w:r w:rsidRPr="009F28E2">
        <w:rPr>
          <w:rFonts w:ascii="Tahoma" w:hAnsi="Tahoma" w:cs="Tahoma"/>
          <w:sz w:val="18"/>
          <w:szCs w:val="18"/>
        </w:rPr>
        <w:t xml:space="preserve">Για την Πράξη, </w:t>
      </w:r>
      <w:r>
        <w:rPr>
          <w:rFonts w:ascii="Tahoma" w:hAnsi="Tahoma" w:cs="Tahoma"/>
          <w:sz w:val="18"/>
          <w:szCs w:val="18"/>
        </w:rPr>
        <w:t xml:space="preserve">οι εφαρμοζόμενες επιλογές </w:t>
      </w:r>
      <w:r w:rsidRPr="009F28E2">
        <w:rPr>
          <w:rFonts w:ascii="Tahoma" w:hAnsi="Tahoma" w:cs="Tahoma"/>
          <w:sz w:val="18"/>
          <w:szCs w:val="18"/>
        </w:rPr>
        <w:t>απλοποιημένου κόστους</w:t>
      </w:r>
      <w:r>
        <w:rPr>
          <w:rFonts w:ascii="Tahoma" w:hAnsi="Tahoma" w:cs="Tahoma"/>
          <w:sz w:val="18"/>
          <w:szCs w:val="18"/>
        </w:rPr>
        <w:t xml:space="preserve"> είναι οι εξής</w:t>
      </w:r>
      <w:r w:rsidRPr="009F28E2">
        <w:rPr>
          <w:rFonts w:ascii="Tahoma" w:hAnsi="Tahoma" w:cs="Tahoma"/>
          <w:sz w:val="18"/>
          <w:szCs w:val="18"/>
        </w:rPr>
        <w:t xml:space="preserve">:  </w:t>
      </w:r>
    </w:p>
    <w:tbl>
      <w:tblPr>
        <w:tblStyle w:val="10"/>
        <w:tblW w:w="5341" w:type="pct"/>
        <w:tblInd w:w="-318" w:type="dxa"/>
        <w:tblLayout w:type="fixed"/>
        <w:tblLook w:val="04A0" w:firstRow="1" w:lastRow="0" w:firstColumn="1" w:lastColumn="0" w:noHBand="0" w:noVBand="1"/>
      </w:tblPr>
      <w:tblGrid>
        <w:gridCol w:w="570"/>
        <w:gridCol w:w="3122"/>
        <w:gridCol w:w="709"/>
        <w:gridCol w:w="991"/>
        <w:gridCol w:w="1133"/>
        <w:gridCol w:w="2688"/>
      </w:tblGrid>
      <w:tr w:rsidR="008C492E" w:rsidRPr="00A82A19" w14:paraId="79D3FD71" w14:textId="77777777" w:rsidTr="00245371">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293EC9C3" w14:textId="77777777" w:rsidR="008C492E" w:rsidRPr="00DA726B" w:rsidRDefault="008C492E" w:rsidP="00245371">
            <w:pPr>
              <w:spacing w:before="30" w:after="30"/>
              <w:ind w:left="318" w:hanging="318"/>
              <w:jc w:val="center"/>
              <w:rPr>
                <w:rFonts w:ascii="Tahoma" w:hAnsi="Tahoma" w:cs="Tahoma"/>
                <w:b/>
                <w:sz w:val="14"/>
                <w:szCs w:val="14"/>
              </w:rPr>
            </w:pPr>
            <w:r w:rsidRPr="00DA726B">
              <w:rPr>
                <w:rFonts w:ascii="Tahoma" w:hAnsi="Tahoma" w:cs="Tahoma"/>
                <w:b/>
                <w:sz w:val="14"/>
                <w:szCs w:val="14"/>
              </w:rPr>
              <w:t>α/α</w:t>
            </w:r>
          </w:p>
        </w:tc>
        <w:tc>
          <w:tcPr>
            <w:tcW w:w="2079" w:type="pct"/>
            <w:gridSpan w:val="2"/>
            <w:tcBorders>
              <w:top w:val="dotted" w:sz="4" w:space="0" w:color="auto"/>
              <w:left w:val="dotted" w:sz="4" w:space="0" w:color="auto"/>
              <w:bottom w:val="dotted" w:sz="4" w:space="0" w:color="auto"/>
              <w:right w:val="dotted" w:sz="4" w:space="0" w:color="auto"/>
            </w:tcBorders>
            <w:shd w:val="clear" w:color="auto" w:fill="auto"/>
            <w:vAlign w:val="center"/>
          </w:tcPr>
          <w:p w14:paraId="68CEF86E" w14:textId="77777777" w:rsidR="008C492E" w:rsidRPr="00A82A19" w:rsidRDefault="008C492E" w:rsidP="00245371">
            <w:pPr>
              <w:spacing w:before="30" w:after="30"/>
              <w:ind w:left="318" w:hanging="318"/>
              <w:jc w:val="center"/>
              <w:rPr>
                <w:rFonts w:ascii="Tahoma" w:hAnsi="Tahoma" w:cs="Tahoma"/>
                <w:b/>
                <w:sz w:val="15"/>
                <w:szCs w:val="15"/>
              </w:rPr>
            </w:pPr>
            <w:r w:rsidRPr="00A82A19">
              <w:rPr>
                <w:rFonts w:ascii="Tahoma" w:hAnsi="Tahoma" w:cs="Tahoma"/>
                <w:b/>
                <w:sz w:val="15"/>
                <w:szCs w:val="15"/>
              </w:rPr>
              <w:t>ΔΑΠΑΝ</w:t>
            </w:r>
            <w:r>
              <w:rPr>
                <w:rFonts w:ascii="Tahoma" w:hAnsi="Tahoma" w:cs="Tahoma"/>
                <w:b/>
                <w:sz w:val="15"/>
                <w:szCs w:val="15"/>
              </w:rPr>
              <w:t>ΕΣ</w:t>
            </w:r>
            <w:r w:rsidRPr="00A82A19">
              <w:rPr>
                <w:rFonts w:ascii="Tahoma" w:hAnsi="Tahoma" w:cs="Tahoma"/>
                <w:b/>
                <w:sz w:val="15"/>
                <w:szCs w:val="15"/>
              </w:rPr>
              <w:t xml:space="preserve"> ΒΑΣΕΙ ΑΠΛΟΠΟΙΗΜΕΝΟΥ ΚΟΣΤΟΥΣ</w:t>
            </w:r>
          </w:p>
        </w:tc>
        <w:tc>
          <w:tcPr>
            <w:tcW w:w="1153" w:type="pct"/>
            <w:gridSpan w:val="2"/>
            <w:tcBorders>
              <w:top w:val="dotted" w:sz="4" w:space="0" w:color="auto"/>
              <w:left w:val="dotted" w:sz="4" w:space="0" w:color="auto"/>
              <w:bottom w:val="dotted" w:sz="4" w:space="0" w:color="auto"/>
              <w:right w:val="dotted" w:sz="4" w:space="0" w:color="auto"/>
            </w:tcBorders>
            <w:shd w:val="clear" w:color="auto" w:fill="auto"/>
            <w:vAlign w:val="center"/>
          </w:tcPr>
          <w:p w14:paraId="671D95CF" w14:textId="77777777" w:rsidR="008C492E" w:rsidRPr="00A82A19" w:rsidRDefault="008C492E" w:rsidP="00245371">
            <w:pPr>
              <w:spacing w:before="30" w:after="30"/>
              <w:jc w:val="center"/>
              <w:rPr>
                <w:rFonts w:ascii="Tahoma" w:hAnsi="Tahoma" w:cs="Tahoma"/>
                <w:sz w:val="15"/>
                <w:szCs w:val="15"/>
              </w:rPr>
            </w:pPr>
            <w:r>
              <w:rPr>
                <w:rFonts w:ascii="Tahoma" w:hAnsi="Tahoma" w:cs="Tahoma"/>
                <w:sz w:val="15"/>
                <w:szCs w:val="15"/>
              </w:rPr>
              <w:t>ΠΑΡΑΜΕΤΡΟΙ ΕΦΑΡΜΟΓΗΣ</w:t>
            </w:r>
          </w:p>
        </w:tc>
        <w:tc>
          <w:tcPr>
            <w:tcW w:w="1459" w:type="pct"/>
            <w:tcBorders>
              <w:top w:val="dotted" w:sz="4" w:space="0" w:color="auto"/>
              <w:left w:val="dotted" w:sz="4" w:space="0" w:color="auto"/>
              <w:bottom w:val="dotted" w:sz="4" w:space="0" w:color="auto"/>
              <w:right w:val="dotted" w:sz="4" w:space="0" w:color="auto"/>
            </w:tcBorders>
            <w:vAlign w:val="center"/>
          </w:tcPr>
          <w:p w14:paraId="75091E15" w14:textId="77777777" w:rsidR="008C492E" w:rsidRPr="00E10CE5" w:rsidRDefault="008C492E" w:rsidP="00245371">
            <w:pPr>
              <w:spacing w:before="30" w:after="30"/>
              <w:jc w:val="center"/>
              <w:rPr>
                <w:rFonts w:ascii="Tahoma" w:hAnsi="Tahoma" w:cs="Tahoma"/>
                <w:sz w:val="15"/>
                <w:szCs w:val="15"/>
              </w:rPr>
            </w:pPr>
            <w:r>
              <w:rPr>
                <w:rFonts w:ascii="Tahoma" w:hAnsi="Tahoma" w:cs="Tahoma"/>
                <w:sz w:val="15"/>
                <w:szCs w:val="15"/>
              </w:rPr>
              <w:t>ΠΕΔΙΟ ΕΦΑΡΜΟΓΗΣ</w:t>
            </w:r>
          </w:p>
        </w:tc>
      </w:tr>
      <w:tr w:rsidR="008C492E" w:rsidRPr="00A82A19" w14:paraId="3C453CAB" w14:textId="77777777" w:rsidTr="00245371">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54AED4F5" w14:textId="77777777" w:rsidR="008C492E" w:rsidRPr="00A82A19" w:rsidRDefault="008C492E" w:rsidP="00245371">
            <w:pPr>
              <w:spacing w:before="30" w:after="30"/>
              <w:ind w:left="318" w:hanging="318"/>
              <w:jc w:val="left"/>
              <w:rPr>
                <w:rFonts w:ascii="Tahoma" w:hAnsi="Tahoma" w:cs="Tahoma"/>
                <w:sz w:val="15"/>
                <w:szCs w:val="15"/>
              </w:rPr>
            </w:pPr>
            <w:r w:rsidRPr="00A82A19">
              <w:rPr>
                <w:rFonts w:ascii="Tahoma" w:hAnsi="Tahoma" w:cs="Tahoma"/>
                <w:sz w:val="15"/>
                <w:szCs w:val="15"/>
              </w:rPr>
              <w:t>1</w:t>
            </w:r>
          </w:p>
        </w:tc>
        <w:tc>
          <w:tcPr>
            <w:tcW w:w="2079" w:type="pct"/>
            <w:gridSpan w:val="2"/>
            <w:tcBorders>
              <w:top w:val="dotted" w:sz="4" w:space="0" w:color="auto"/>
              <w:left w:val="dotted" w:sz="4" w:space="0" w:color="auto"/>
              <w:bottom w:val="dotted" w:sz="4" w:space="0" w:color="auto"/>
              <w:right w:val="dotted" w:sz="4" w:space="0" w:color="auto"/>
            </w:tcBorders>
            <w:shd w:val="clear" w:color="auto" w:fill="auto"/>
            <w:vAlign w:val="center"/>
          </w:tcPr>
          <w:p w14:paraId="522C8D0D" w14:textId="77777777" w:rsidR="008C492E" w:rsidRPr="00A94A40" w:rsidRDefault="008C492E" w:rsidP="00245371">
            <w:pPr>
              <w:spacing w:before="30" w:after="30"/>
              <w:ind w:left="318" w:hanging="318"/>
              <w:jc w:val="left"/>
              <w:rPr>
                <w:rFonts w:ascii="Tahoma" w:hAnsi="Tahoma" w:cs="Tahoma"/>
                <w:b/>
                <w:sz w:val="15"/>
                <w:szCs w:val="15"/>
              </w:rPr>
            </w:pPr>
            <w:r w:rsidRPr="00A94A40">
              <w:rPr>
                <w:rFonts w:ascii="Tahoma" w:hAnsi="Tahoma" w:cs="Tahoma"/>
                <w:b/>
                <w:sz w:val="15"/>
                <w:szCs w:val="15"/>
              </w:rPr>
              <w:t xml:space="preserve">Β1. ΔΑΠΑΝΕΣ βάσει </w:t>
            </w:r>
            <w:r>
              <w:rPr>
                <w:rFonts w:ascii="Tahoma" w:hAnsi="Tahoma" w:cs="Tahoma"/>
                <w:b/>
                <w:sz w:val="15"/>
                <w:szCs w:val="15"/>
              </w:rPr>
              <w:t xml:space="preserve">μοναδιαίου </w:t>
            </w:r>
            <w:r w:rsidRPr="00A94A40">
              <w:rPr>
                <w:rFonts w:ascii="Tahoma" w:hAnsi="Tahoma" w:cs="Tahoma"/>
                <w:b/>
                <w:sz w:val="15"/>
                <w:szCs w:val="15"/>
              </w:rPr>
              <w:t>κόστους (</w:t>
            </w:r>
            <w:r w:rsidRPr="00A94A40">
              <w:rPr>
                <w:rFonts w:ascii="Tahoma" w:hAnsi="Tahoma" w:cs="Tahoma"/>
                <w:b/>
                <w:sz w:val="15"/>
                <w:szCs w:val="15"/>
                <w:lang w:val="en-US"/>
              </w:rPr>
              <w:t>Unit</w:t>
            </w:r>
            <w:r w:rsidRPr="00A94A40">
              <w:rPr>
                <w:rFonts w:ascii="Tahoma" w:hAnsi="Tahoma" w:cs="Tahoma"/>
                <w:b/>
                <w:sz w:val="15"/>
                <w:szCs w:val="15"/>
              </w:rPr>
              <w:t xml:space="preserve"> </w:t>
            </w:r>
            <w:r w:rsidRPr="00A94A40">
              <w:rPr>
                <w:rFonts w:ascii="Tahoma" w:hAnsi="Tahoma" w:cs="Tahoma"/>
                <w:b/>
                <w:sz w:val="15"/>
                <w:szCs w:val="15"/>
                <w:lang w:val="en-US"/>
              </w:rPr>
              <w:t>Cost</w:t>
            </w:r>
            <w:r w:rsidRPr="00A94A40">
              <w:rPr>
                <w:rFonts w:ascii="Tahoma" w:hAnsi="Tahoma" w:cs="Tahoma"/>
                <w:b/>
                <w:sz w:val="15"/>
                <w:szCs w:val="15"/>
              </w:rPr>
              <w:t>)</w:t>
            </w:r>
          </w:p>
        </w:tc>
        <w:tc>
          <w:tcPr>
            <w:tcW w:w="538" w:type="pct"/>
            <w:tcBorders>
              <w:top w:val="dotted" w:sz="4" w:space="0" w:color="auto"/>
              <w:left w:val="dotted" w:sz="4" w:space="0" w:color="auto"/>
              <w:bottom w:val="dotted" w:sz="4" w:space="0" w:color="auto"/>
              <w:right w:val="dotted" w:sz="4" w:space="0" w:color="auto"/>
            </w:tcBorders>
            <w:shd w:val="clear" w:color="auto" w:fill="auto"/>
            <w:vAlign w:val="center"/>
          </w:tcPr>
          <w:p w14:paraId="122C0198" w14:textId="77777777" w:rsidR="008C492E" w:rsidRPr="00A82A19" w:rsidRDefault="008C492E" w:rsidP="00245371">
            <w:pPr>
              <w:spacing w:before="30" w:after="30"/>
              <w:jc w:val="left"/>
              <w:rPr>
                <w:rFonts w:ascii="Tahoma" w:hAnsi="Tahoma" w:cs="Tahoma"/>
                <w:i/>
                <w:sz w:val="15"/>
                <w:szCs w:val="15"/>
              </w:rPr>
            </w:pPr>
            <w:r w:rsidRPr="00A82A19">
              <w:rPr>
                <w:rFonts w:ascii="Tahoma" w:hAnsi="Tahoma" w:cs="Tahoma"/>
                <w:i/>
                <w:sz w:val="15"/>
                <w:szCs w:val="15"/>
              </w:rPr>
              <w:t>{Μοναδιαίο Κόστος}</w:t>
            </w:r>
          </w:p>
        </w:tc>
        <w:tc>
          <w:tcPr>
            <w:tcW w:w="615" w:type="pct"/>
            <w:tcBorders>
              <w:top w:val="dotted" w:sz="4" w:space="0" w:color="auto"/>
              <w:left w:val="dotted" w:sz="4" w:space="0" w:color="auto"/>
              <w:bottom w:val="dotted" w:sz="4" w:space="0" w:color="auto"/>
              <w:right w:val="dotted" w:sz="4" w:space="0" w:color="auto"/>
            </w:tcBorders>
            <w:shd w:val="clear" w:color="auto" w:fill="auto"/>
          </w:tcPr>
          <w:p w14:paraId="3D45DDD7" w14:textId="77777777" w:rsidR="008C492E" w:rsidRPr="008217B8" w:rsidRDefault="008C492E" w:rsidP="00245371">
            <w:pPr>
              <w:spacing w:before="30" w:after="30"/>
              <w:jc w:val="left"/>
              <w:rPr>
                <w:rFonts w:ascii="Tahoma" w:hAnsi="Tahoma" w:cs="Tahoma"/>
                <w:i/>
                <w:sz w:val="15"/>
                <w:szCs w:val="15"/>
              </w:rPr>
            </w:pPr>
            <w:r w:rsidRPr="00A82A19">
              <w:rPr>
                <w:rFonts w:ascii="Tahoma" w:hAnsi="Tahoma" w:cs="Tahoma"/>
                <w:i/>
                <w:sz w:val="15"/>
                <w:szCs w:val="15"/>
              </w:rPr>
              <w:t>{Μονάδα Μέτρησης}</w:t>
            </w:r>
          </w:p>
        </w:tc>
        <w:tc>
          <w:tcPr>
            <w:tcW w:w="1459" w:type="pct"/>
            <w:tcBorders>
              <w:top w:val="dotted" w:sz="4" w:space="0" w:color="auto"/>
              <w:left w:val="dotted" w:sz="4" w:space="0" w:color="auto"/>
              <w:bottom w:val="dotted" w:sz="4" w:space="0" w:color="auto"/>
              <w:right w:val="dotted" w:sz="4" w:space="0" w:color="auto"/>
            </w:tcBorders>
          </w:tcPr>
          <w:p w14:paraId="3C5C4EBB" w14:textId="77777777" w:rsidR="008C492E" w:rsidRPr="00A82A19" w:rsidRDefault="008C492E" w:rsidP="00245371">
            <w:pPr>
              <w:spacing w:before="30" w:after="30"/>
              <w:jc w:val="center"/>
              <w:rPr>
                <w:rFonts w:ascii="Tahoma" w:hAnsi="Tahoma" w:cs="Tahoma"/>
                <w:sz w:val="15"/>
                <w:szCs w:val="15"/>
              </w:rPr>
            </w:pPr>
          </w:p>
        </w:tc>
      </w:tr>
      <w:tr w:rsidR="008C492E" w:rsidRPr="00A82A19" w14:paraId="3D9936CB" w14:textId="77777777" w:rsidTr="00245371">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473532B4" w14:textId="77777777" w:rsidR="008C492E" w:rsidRPr="00A82A19" w:rsidRDefault="008C492E" w:rsidP="00245371">
            <w:pPr>
              <w:spacing w:before="30" w:after="30"/>
              <w:ind w:left="318" w:hanging="318"/>
              <w:jc w:val="left"/>
              <w:rPr>
                <w:rFonts w:ascii="Tahoma" w:hAnsi="Tahoma" w:cs="Tahoma"/>
                <w:sz w:val="15"/>
                <w:szCs w:val="15"/>
              </w:rPr>
            </w:pPr>
          </w:p>
        </w:tc>
        <w:tc>
          <w:tcPr>
            <w:tcW w:w="2079" w:type="pct"/>
            <w:gridSpan w:val="2"/>
            <w:tcBorders>
              <w:top w:val="dotted" w:sz="4" w:space="0" w:color="auto"/>
              <w:left w:val="dotted" w:sz="4" w:space="0" w:color="auto"/>
              <w:bottom w:val="dotted" w:sz="4" w:space="0" w:color="auto"/>
              <w:right w:val="dotted" w:sz="4" w:space="0" w:color="auto"/>
            </w:tcBorders>
            <w:shd w:val="clear" w:color="auto" w:fill="auto"/>
            <w:vAlign w:val="center"/>
          </w:tcPr>
          <w:p w14:paraId="5EE70146" w14:textId="77777777" w:rsidR="008C492E" w:rsidRPr="00A82A19" w:rsidRDefault="008C492E" w:rsidP="00245371">
            <w:pPr>
              <w:spacing w:before="30" w:after="30"/>
              <w:ind w:left="318" w:hanging="318"/>
              <w:jc w:val="left"/>
              <w:rPr>
                <w:rFonts w:ascii="Tahoma" w:hAnsi="Tahoma" w:cs="Tahoma"/>
                <w:sz w:val="15"/>
                <w:szCs w:val="15"/>
              </w:rPr>
            </w:pPr>
            <w:r>
              <w:rPr>
                <w:rFonts w:ascii="Tahoma" w:hAnsi="Tahoma" w:cs="Tahoma"/>
                <w:sz w:val="15"/>
                <w:szCs w:val="15"/>
              </w:rPr>
              <w:t>(+)</w:t>
            </w:r>
          </w:p>
        </w:tc>
        <w:tc>
          <w:tcPr>
            <w:tcW w:w="538" w:type="pct"/>
            <w:tcBorders>
              <w:top w:val="dotted" w:sz="4" w:space="0" w:color="auto"/>
              <w:left w:val="dotted" w:sz="4" w:space="0" w:color="auto"/>
              <w:bottom w:val="dotted" w:sz="4" w:space="0" w:color="auto"/>
              <w:right w:val="dotted" w:sz="4" w:space="0" w:color="auto"/>
            </w:tcBorders>
            <w:shd w:val="clear" w:color="auto" w:fill="auto"/>
            <w:vAlign w:val="center"/>
          </w:tcPr>
          <w:p w14:paraId="5F28CB1F" w14:textId="77777777" w:rsidR="008C492E" w:rsidRPr="00A82A19" w:rsidRDefault="008C492E" w:rsidP="00245371">
            <w:pPr>
              <w:spacing w:before="30" w:after="30"/>
              <w:jc w:val="left"/>
              <w:rPr>
                <w:rFonts w:ascii="Tahoma" w:hAnsi="Tahoma" w:cs="Tahoma"/>
                <w:b/>
                <w:sz w:val="15"/>
                <w:szCs w:val="15"/>
              </w:rPr>
            </w:pPr>
          </w:p>
        </w:tc>
        <w:tc>
          <w:tcPr>
            <w:tcW w:w="615" w:type="pct"/>
            <w:tcBorders>
              <w:top w:val="dotted" w:sz="4" w:space="0" w:color="auto"/>
              <w:left w:val="dotted" w:sz="4" w:space="0" w:color="auto"/>
              <w:bottom w:val="dotted" w:sz="4" w:space="0" w:color="auto"/>
              <w:right w:val="dotted" w:sz="4" w:space="0" w:color="auto"/>
            </w:tcBorders>
            <w:shd w:val="clear" w:color="auto" w:fill="auto"/>
          </w:tcPr>
          <w:p w14:paraId="3B05454B" w14:textId="77777777" w:rsidR="008C492E" w:rsidRPr="00A82A19" w:rsidRDefault="008C492E" w:rsidP="00245371">
            <w:pPr>
              <w:spacing w:before="30" w:after="30"/>
              <w:jc w:val="left"/>
              <w:rPr>
                <w:rFonts w:ascii="Tahoma" w:hAnsi="Tahoma" w:cs="Tahoma"/>
                <w:sz w:val="15"/>
                <w:szCs w:val="15"/>
              </w:rPr>
            </w:pPr>
          </w:p>
        </w:tc>
        <w:tc>
          <w:tcPr>
            <w:tcW w:w="1459" w:type="pct"/>
            <w:tcBorders>
              <w:top w:val="dotted" w:sz="4" w:space="0" w:color="auto"/>
              <w:left w:val="dotted" w:sz="4" w:space="0" w:color="auto"/>
              <w:bottom w:val="dotted" w:sz="4" w:space="0" w:color="auto"/>
              <w:right w:val="dotted" w:sz="4" w:space="0" w:color="auto"/>
            </w:tcBorders>
          </w:tcPr>
          <w:p w14:paraId="544030B3" w14:textId="77777777" w:rsidR="008C492E" w:rsidRPr="00A82A19" w:rsidRDefault="008C492E" w:rsidP="00245371">
            <w:pPr>
              <w:spacing w:before="30" w:after="30"/>
              <w:rPr>
                <w:rFonts w:ascii="Tahoma" w:hAnsi="Tahoma" w:cs="Tahoma"/>
                <w:sz w:val="15"/>
                <w:szCs w:val="15"/>
              </w:rPr>
            </w:pPr>
          </w:p>
        </w:tc>
      </w:tr>
      <w:tr w:rsidR="008C492E" w:rsidRPr="00A94A40" w14:paraId="589CEF5E" w14:textId="77777777" w:rsidTr="00245371">
        <w:trPr>
          <w:trHeight w:val="304"/>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39D7D593" w14:textId="77777777" w:rsidR="008C492E" w:rsidRPr="00A94A40" w:rsidRDefault="008C492E" w:rsidP="00245371">
            <w:pPr>
              <w:tabs>
                <w:tab w:val="left" w:pos="273"/>
              </w:tabs>
              <w:ind w:left="318" w:hanging="318"/>
              <w:jc w:val="left"/>
              <w:rPr>
                <w:rFonts w:ascii="Tahoma" w:hAnsi="Tahoma" w:cs="Tahoma"/>
                <w:b/>
                <w:sz w:val="15"/>
                <w:szCs w:val="15"/>
              </w:rPr>
            </w:pPr>
          </w:p>
        </w:tc>
        <w:tc>
          <w:tcPr>
            <w:tcW w:w="2079" w:type="pct"/>
            <w:gridSpan w:val="2"/>
            <w:tcBorders>
              <w:top w:val="dotted" w:sz="4" w:space="0" w:color="auto"/>
              <w:left w:val="dotted" w:sz="4" w:space="0" w:color="auto"/>
              <w:bottom w:val="dotted" w:sz="4" w:space="0" w:color="auto"/>
              <w:right w:val="dotted" w:sz="4" w:space="0" w:color="auto"/>
            </w:tcBorders>
            <w:shd w:val="clear" w:color="auto" w:fill="auto"/>
            <w:vAlign w:val="center"/>
          </w:tcPr>
          <w:p w14:paraId="28293B5A" w14:textId="77777777" w:rsidR="008C492E" w:rsidRPr="00A94A40" w:rsidRDefault="008C492E" w:rsidP="00245371">
            <w:pPr>
              <w:spacing w:before="30" w:after="30"/>
              <w:jc w:val="left"/>
              <w:rPr>
                <w:rFonts w:ascii="Tahoma" w:hAnsi="Tahoma" w:cs="Tahoma"/>
                <w:b/>
                <w:sz w:val="15"/>
                <w:szCs w:val="15"/>
              </w:rPr>
            </w:pPr>
            <w:r w:rsidRPr="00A94A40">
              <w:rPr>
                <w:rFonts w:ascii="Tahoma" w:hAnsi="Tahoma" w:cs="Tahoma"/>
                <w:b/>
                <w:sz w:val="15"/>
                <w:szCs w:val="15"/>
              </w:rPr>
              <w:t>Β</w:t>
            </w:r>
            <w:r>
              <w:rPr>
                <w:rFonts w:ascii="Tahoma" w:hAnsi="Tahoma" w:cs="Tahoma"/>
                <w:b/>
                <w:sz w:val="15"/>
                <w:szCs w:val="15"/>
              </w:rPr>
              <w:t>2</w:t>
            </w:r>
            <w:r w:rsidRPr="00A94A40">
              <w:rPr>
                <w:rFonts w:ascii="Tahoma" w:hAnsi="Tahoma" w:cs="Tahoma"/>
                <w:b/>
                <w:sz w:val="15"/>
                <w:szCs w:val="15"/>
              </w:rPr>
              <w:t>. ΕΜΜΕΣΕΣ ΔΑΠΑΝΕΣ</w:t>
            </w:r>
          </w:p>
        </w:tc>
        <w:tc>
          <w:tcPr>
            <w:tcW w:w="538" w:type="pct"/>
            <w:tcBorders>
              <w:top w:val="dotted" w:sz="4" w:space="0" w:color="auto"/>
              <w:left w:val="dotted" w:sz="4" w:space="0" w:color="auto"/>
              <w:bottom w:val="dotted" w:sz="4" w:space="0" w:color="auto"/>
              <w:right w:val="dotted" w:sz="4" w:space="0" w:color="auto"/>
            </w:tcBorders>
            <w:shd w:val="clear" w:color="auto" w:fill="auto"/>
            <w:vAlign w:val="center"/>
          </w:tcPr>
          <w:p w14:paraId="50D6A218" w14:textId="77777777" w:rsidR="008C492E" w:rsidRPr="00A94A40" w:rsidRDefault="008C492E" w:rsidP="00245371">
            <w:pPr>
              <w:spacing w:before="30" w:after="30"/>
              <w:jc w:val="left"/>
              <w:rPr>
                <w:rFonts w:ascii="Tahoma" w:hAnsi="Tahoma" w:cs="Tahoma"/>
                <w:b/>
                <w:i/>
                <w:sz w:val="15"/>
                <w:szCs w:val="15"/>
              </w:rPr>
            </w:pPr>
          </w:p>
        </w:tc>
        <w:tc>
          <w:tcPr>
            <w:tcW w:w="615" w:type="pct"/>
            <w:tcBorders>
              <w:top w:val="dotted" w:sz="4" w:space="0" w:color="auto"/>
              <w:left w:val="dotted" w:sz="4" w:space="0" w:color="auto"/>
              <w:bottom w:val="dotted" w:sz="4" w:space="0" w:color="auto"/>
              <w:right w:val="dotted" w:sz="4" w:space="0" w:color="auto"/>
            </w:tcBorders>
            <w:shd w:val="pct20" w:color="auto" w:fill="auto"/>
          </w:tcPr>
          <w:p w14:paraId="5515479D" w14:textId="77777777" w:rsidR="008C492E" w:rsidRPr="00A94A40" w:rsidRDefault="008C492E" w:rsidP="00245371">
            <w:pPr>
              <w:spacing w:before="30" w:after="30"/>
              <w:jc w:val="left"/>
              <w:rPr>
                <w:rFonts w:ascii="Tahoma" w:hAnsi="Tahoma" w:cs="Tahoma"/>
                <w:b/>
                <w:sz w:val="15"/>
                <w:szCs w:val="15"/>
              </w:rPr>
            </w:pPr>
          </w:p>
        </w:tc>
        <w:tc>
          <w:tcPr>
            <w:tcW w:w="1459" w:type="pct"/>
            <w:tcBorders>
              <w:top w:val="dotted" w:sz="4" w:space="0" w:color="auto"/>
              <w:left w:val="dotted" w:sz="4" w:space="0" w:color="auto"/>
              <w:bottom w:val="dotted" w:sz="4" w:space="0" w:color="auto"/>
              <w:right w:val="dotted" w:sz="4" w:space="0" w:color="auto"/>
            </w:tcBorders>
          </w:tcPr>
          <w:p w14:paraId="2C692428" w14:textId="77777777" w:rsidR="008C492E" w:rsidRPr="00A94A40" w:rsidRDefault="008C492E" w:rsidP="00245371">
            <w:pPr>
              <w:spacing w:before="30" w:after="30"/>
              <w:rPr>
                <w:rFonts w:ascii="Tahoma" w:hAnsi="Tahoma" w:cs="Tahoma"/>
                <w:b/>
                <w:sz w:val="15"/>
                <w:szCs w:val="15"/>
              </w:rPr>
            </w:pPr>
          </w:p>
        </w:tc>
      </w:tr>
      <w:tr w:rsidR="008C492E" w:rsidRPr="00A82A19" w14:paraId="1AFA5104" w14:textId="77777777" w:rsidTr="00245371">
        <w:trPr>
          <w:trHeight w:val="468"/>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1797C503" w14:textId="77777777" w:rsidR="008C492E" w:rsidRPr="00A82A19" w:rsidRDefault="008C492E" w:rsidP="00245371">
            <w:pPr>
              <w:tabs>
                <w:tab w:val="left" w:pos="273"/>
              </w:tabs>
              <w:spacing w:beforeLines="20" w:before="48" w:afterLines="20" w:after="48"/>
              <w:ind w:left="318" w:hanging="318"/>
              <w:jc w:val="left"/>
              <w:rPr>
                <w:rFonts w:ascii="Tahoma" w:hAnsi="Tahoma" w:cs="Tahoma"/>
                <w:sz w:val="15"/>
                <w:szCs w:val="15"/>
              </w:rPr>
            </w:pPr>
          </w:p>
        </w:tc>
        <w:tc>
          <w:tcPr>
            <w:tcW w:w="1694" w:type="pct"/>
            <w:tcBorders>
              <w:top w:val="dotted" w:sz="4" w:space="0" w:color="auto"/>
              <w:left w:val="dotted" w:sz="4" w:space="0" w:color="auto"/>
              <w:bottom w:val="dotted" w:sz="4" w:space="0" w:color="auto"/>
              <w:right w:val="dotted" w:sz="4" w:space="0" w:color="auto"/>
            </w:tcBorders>
            <w:shd w:val="clear" w:color="auto" w:fill="auto"/>
            <w:vAlign w:val="center"/>
          </w:tcPr>
          <w:p w14:paraId="346DD217" w14:textId="77777777" w:rsidR="008C492E" w:rsidRPr="00A82A19" w:rsidRDefault="008C492E" w:rsidP="00245371">
            <w:pPr>
              <w:tabs>
                <w:tab w:val="left" w:pos="392"/>
              </w:tabs>
              <w:spacing w:beforeLines="20" w:before="48" w:afterLines="20" w:after="48"/>
              <w:ind w:left="318" w:hanging="318"/>
              <w:jc w:val="left"/>
              <w:rPr>
                <w:rFonts w:ascii="Tahoma" w:hAnsi="Tahoma" w:cs="Tahoma"/>
                <w:sz w:val="15"/>
                <w:szCs w:val="15"/>
              </w:rPr>
            </w:pPr>
            <w:r w:rsidRPr="00A82A19">
              <w:rPr>
                <w:rFonts w:ascii="Tahoma" w:hAnsi="Tahoma" w:cs="Tahoma"/>
                <w:sz w:val="15"/>
                <w:szCs w:val="15"/>
              </w:rPr>
              <w:t>Β</w:t>
            </w:r>
            <w:r>
              <w:rPr>
                <w:rFonts w:ascii="Tahoma" w:hAnsi="Tahoma" w:cs="Tahoma"/>
                <w:sz w:val="15"/>
                <w:szCs w:val="15"/>
              </w:rPr>
              <w:t>2.1</w:t>
            </w:r>
            <w:r w:rsidRPr="00A82A19">
              <w:rPr>
                <w:rFonts w:ascii="Tahoma" w:hAnsi="Tahoma" w:cs="Tahoma"/>
                <w:sz w:val="15"/>
                <w:szCs w:val="15"/>
              </w:rPr>
              <w:t xml:space="preserve"> ΕΜΜΕΣΕΣ ΔΑΠΑΝΕΣ βάσ</w:t>
            </w:r>
            <w:r>
              <w:rPr>
                <w:rFonts w:ascii="Tahoma" w:hAnsi="Tahoma" w:cs="Tahoma"/>
                <w:sz w:val="15"/>
                <w:szCs w:val="15"/>
              </w:rPr>
              <w:t xml:space="preserve">ει ποσοστού (%) επί </w:t>
            </w:r>
            <w:r w:rsidRPr="00A82A19">
              <w:rPr>
                <w:rFonts w:ascii="Tahoma" w:hAnsi="Tahoma" w:cs="Tahoma"/>
                <w:sz w:val="15"/>
                <w:szCs w:val="15"/>
              </w:rPr>
              <w:t xml:space="preserve">των επιλέξιμων άμεσων δαπανών </w:t>
            </w:r>
            <w:r>
              <w:rPr>
                <w:rFonts w:ascii="Tahoma" w:hAnsi="Tahoma" w:cs="Tahoma"/>
                <w:sz w:val="15"/>
                <w:szCs w:val="15"/>
              </w:rPr>
              <w:t>προσωπικού</w:t>
            </w:r>
          </w:p>
        </w:tc>
        <w:tc>
          <w:tcPr>
            <w:tcW w:w="385" w:type="pct"/>
            <w:tcBorders>
              <w:top w:val="dotted" w:sz="4" w:space="0" w:color="auto"/>
              <w:left w:val="dotted" w:sz="4" w:space="0" w:color="auto"/>
              <w:bottom w:val="dotted" w:sz="4" w:space="0" w:color="auto"/>
              <w:right w:val="dotted" w:sz="4" w:space="0" w:color="auto"/>
            </w:tcBorders>
            <w:shd w:val="clear" w:color="auto" w:fill="auto"/>
            <w:vAlign w:val="center"/>
          </w:tcPr>
          <w:p w14:paraId="74219990" w14:textId="77777777" w:rsidR="008C492E" w:rsidRPr="00A82A19" w:rsidRDefault="008C492E" w:rsidP="00245371">
            <w:pPr>
              <w:spacing w:beforeLines="20" w:before="48" w:afterLines="20" w:after="48"/>
              <w:jc w:val="left"/>
              <w:rPr>
                <w:rFonts w:ascii="Tahoma" w:hAnsi="Tahoma" w:cs="Tahoma"/>
                <w:sz w:val="15"/>
                <w:szCs w:val="15"/>
              </w:rPr>
            </w:pPr>
            <w:r w:rsidRPr="00A82A19">
              <w:rPr>
                <w:rFonts w:ascii="Tahoma" w:hAnsi="Tahoma" w:cs="Tahoma"/>
                <w:sz w:val="15"/>
                <w:szCs w:val="15"/>
              </w:rPr>
              <w:t xml:space="preserve">≤15% </w:t>
            </w:r>
          </w:p>
        </w:tc>
        <w:tc>
          <w:tcPr>
            <w:tcW w:w="538" w:type="pct"/>
            <w:tcBorders>
              <w:top w:val="dotted" w:sz="4" w:space="0" w:color="auto"/>
              <w:left w:val="dotted" w:sz="4" w:space="0" w:color="auto"/>
              <w:bottom w:val="dotted" w:sz="4" w:space="0" w:color="auto"/>
              <w:right w:val="dotted" w:sz="4" w:space="0" w:color="auto"/>
            </w:tcBorders>
            <w:shd w:val="clear" w:color="auto" w:fill="auto"/>
            <w:vAlign w:val="center"/>
          </w:tcPr>
          <w:p w14:paraId="480D2804" w14:textId="77777777" w:rsidR="008C492E" w:rsidRPr="008156B8" w:rsidRDefault="008C492E" w:rsidP="00245371">
            <w:pPr>
              <w:spacing w:beforeLines="20" w:before="48" w:afterLines="20" w:after="48"/>
              <w:jc w:val="left"/>
              <w:rPr>
                <w:rFonts w:ascii="Tahoma" w:hAnsi="Tahoma" w:cs="Tahoma"/>
                <w:i/>
                <w:sz w:val="15"/>
                <w:szCs w:val="15"/>
              </w:rPr>
            </w:pPr>
            <w:r w:rsidRPr="008156B8">
              <w:rPr>
                <w:rFonts w:ascii="Tahoma" w:hAnsi="Tahoma" w:cs="Tahoma"/>
                <w:i/>
                <w:sz w:val="15"/>
                <w:szCs w:val="15"/>
              </w:rPr>
              <w:t>{Ποσοστό}</w:t>
            </w:r>
            <w:r w:rsidRPr="00A82A19">
              <w:rPr>
                <w:rFonts w:ascii="Tahoma" w:hAnsi="Tahoma" w:cs="Tahoma"/>
                <w:sz w:val="18"/>
                <w:szCs w:val="15"/>
              </w:rPr>
              <w:t xml:space="preserve"> </w:t>
            </w:r>
          </w:p>
        </w:tc>
        <w:tc>
          <w:tcPr>
            <w:tcW w:w="615" w:type="pct"/>
            <w:tcBorders>
              <w:top w:val="dotted" w:sz="4" w:space="0" w:color="auto"/>
              <w:left w:val="dotted" w:sz="4" w:space="0" w:color="auto"/>
              <w:bottom w:val="dotted" w:sz="4" w:space="0" w:color="auto"/>
              <w:right w:val="dotted" w:sz="4" w:space="0" w:color="auto"/>
            </w:tcBorders>
            <w:shd w:val="pct20" w:color="auto" w:fill="auto"/>
          </w:tcPr>
          <w:p w14:paraId="3BC50149" w14:textId="77777777" w:rsidR="008C492E" w:rsidRPr="00A82A19" w:rsidRDefault="008C492E" w:rsidP="00245371">
            <w:pPr>
              <w:spacing w:beforeLines="20" w:before="48" w:afterLines="20" w:after="48"/>
              <w:jc w:val="left"/>
              <w:rPr>
                <w:rFonts w:ascii="Tahoma" w:hAnsi="Tahoma" w:cs="Tahoma"/>
                <w:sz w:val="15"/>
                <w:szCs w:val="15"/>
              </w:rPr>
            </w:pPr>
          </w:p>
        </w:tc>
        <w:tc>
          <w:tcPr>
            <w:tcW w:w="1459" w:type="pct"/>
            <w:tcBorders>
              <w:top w:val="dotted" w:sz="4" w:space="0" w:color="auto"/>
              <w:left w:val="dotted" w:sz="4" w:space="0" w:color="auto"/>
              <w:bottom w:val="dotted" w:sz="4" w:space="0" w:color="auto"/>
              <w:right w:val="dotted" w:sz="4" w:space="0" w:color="auto"/>
            </w:tcBorders>
          </w:tcPr>
          <w:p w14:paraId="0FCF3393" w14:textId="77777777" w:rsidR="008C492E" w:rsidRPr="00A82A19" w:rsidRDefault="008C492E" w:rsidP="00245371">
            <w:pPr>
              <w:spacing w:beforeLines="20" w:before="48" w:afterLines="20" w:after="48"/>
              <w:rPr>
                <w:rFonts w:ascii="Tahoma" w:hAnsi="Tahoma" w:cs="Tahoma"/>
                <w:sz w:val="15"/>
                <w:szCs w:val="15"/>
              </w:rPr>
            </w:pPr>
          </w:p>
        </w:tc>
      </w:tr>
      <w:tr w:rsidR="008C492E" w:rsidRPr="00A82A19" w14:paraId="7EAA7654" w14:textId="77777777" w:rsidTr="00245371">
        <w:trPr>
          <w:trHeight w:val="143"/>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1002CC4A" w14:textId="77777777" w:rsidR="008C492E" w:rsidRPr="00A82A19" w:rsidRDefault="008C492E" w:rsidP="00245371">
            <w:pPr>
              <w:tabs>
                <w:tab w:val="left" w:pos="273"/>
              </w:tabs>
              <w:ind w:left="318" w:hanging="318"/>
              <w:jc w:val="left"/>
              <w:rPr>
                <w:rFonts w:ascii="Tahoma" w:hAnsi="Tahoma" w:cs="Tahoma"/>
                <w:sz w:val="15"/>
                <w:szCs w:val="15"/>
              </w:rPr>
            </w:pPr>
          </w:p>
        </w:tc>
        <w:tc>
          <w:tcPr>
            <w:tcW w:w="1694" w:type="pct"/>
            <w:tcBorders>
              <w:top w:val="dotted" w:sz="4" w:space="0" w:color="auto"/>
              <w:left w:val="dotted" w:sz="4" w:space="0" w:color="auto"/>
              <w:bottom w:val="dotted" w:sz="4" w:space="0" w:color="auto"/>
              <w:right w:val="dotted" w:sz="4" w:space="0" w:color="auto"/>
            </w:tcBorders>
            <w:shd w:val="clear" w:color="auto" w:fill="auto"/>
            <w:vAlign w:val="center"/>
          </w:tcPr>
          <w:p w14:paraId="5663F172" w14:textId="77777777" w:rsidR="008C492E" w:rsidRPr="00A82A19" w:rsidRDefault="008C492E" w:rsidP="00245371">
            <w:pPr>
              <w:tabs>
                <w:tab w:val="left" w:pos="392"/>
              </w:tabs>
              <w:ind w:left="318" w:hanging="318"/>
              <w:jc w:val="left"/>
              <w:rPr>
                <w:rFonts w:ascii="Tahoma" w:hAnsi="Tahoma" w:cs="Tahoma"/>
                <w:sz w:val="15"/>
                <w:szCs w:val="15"/>
              </w:rPr>
            </w:pPr>
            <w:r>
              <w:rPr>
                <w:rFonts w:ascii="Tahoma" w:hAnsi="Tahoma" w:cs="Tahoma"/>
                <w:sz w:val="15"/>
                <w:szCs w:val="15"/>
              </w:rPr>
              <w:t>(+)</w:t>
            </w:r>
          </w:p>
        </w:tc>
        <w:tc>
          <w:tcPr>
            <w:tcW w:w="385" w:type="pct"/>
            <w:tcBorders>
              <w:top w:val="dotted" w:sz="4" w:space="0" w:color="auto"/>
              <w:left w:val="dotted" w:sz="4" w:space="0" w:color="auto"/>
              <w:bottom w:val="dotted" w:sz="4" w:space="0" w:color="auto"/>
              <w:right w:val="dotted" w:sz="4" w:space="0" w:color="auto"/>
            </w:tcBorders>
            <w:shd w:val="clear" w:color="auto" w:fill="auto"/>
            <w:vAlign w:val="center"/>
          </w:tcPr>
          <w:p w14:paraId="533295F4" w14:textId="77777777" w:rsidR="008C492E" w:rsidRPr="00A82A19" w:rsidRDefault="008C492E" w:rsidP="00245371">
            <w:pPr>
              <w:spacing w:before="30" w:after="30"/>
              <w:jc w:val="left"/>
              <w:rPr>
                <w:rFonts w:ascii="Tahoma" w:hAnsi="Tahoma" w:cs="Tahoma"/>
                <w:sz w:val="15"/>
                <w:szCs w:val="15"/>
              </w:rPr>
            </w:pPr>
          </w:p>
        </w:tc>
        <w:tc>
          <w:tcPr>
            <w:tcW w:w="538" w:type="pct"/>
            <w:tcBorders>
              <w:top w:val="dotted" w:sz="4" w:space="0" w:color="auto"/>
              <w:left w:val="dotted" w:sz="4" w:space="0" w:color="auto"/>
              <w:bottom w:val="dotted" w:sz="4" w:space="0" w:color="auto"/>
              <w:right w:val="dotted" w:sz="4" w:space="0" w:color="auto"/>
            </w:tcBorders>
            <w:shd w:val="clear" w:color="auto" w:fill="auto"/>
            <w:vAlign w:val="center"/>
          </w:tcPr>
          <w:p w14:paraId="56AF8EED" w14:textId="77777777" w:rsidR="008C492E" w:rsidRPr="008156B8" w:rsidRDefault="008C492E" w:rsidP="00245371">
            <w:pPr>
              <w:spacing w:before="30" w:after="30"/>
              <w:jc w:val="left"/>
              <w:rPr>
                <w:rFonts w:ascii="Tahoma" w:hAnsi="Tahoma" w:cs="Tahoma"/>
                <w:i/>
                <w:sz w:val="15"/>
                <w:szCs w:val="15"/>
              </w:rPr>
            </w:pPr>
          </w:p>
        </w:tc>
        <w:tc>
          <w:tcPr>
            <w:tcW w:w="615" w:type="pct"/>
            <w:tcBorders>
              <w:top w:val="dotted" w:sz="4" w:space="0" w:color="auto"/>
              <w:left w:val="dotted" w:sz="4" w:space="0" w:color="auto"/>
              <w:bottom w:val="dotted" w:sz="4" w:space="0" w:color="auto"/>
              <w:right w:val="dotted" w:sz="4" w:space="0" w:color="auto"/>
            </w:tcBorders>
            <w:shd w:val="pct20" w:color="auto" w:fill="auto"/>
          </w:tcPr>
          <w:p w14:paraId="280AF969" w14:textId="77777777" w:rsidR="008C492E" w:rsidRPr="00A82A19" w:rsidRDefault="008C492E" w:rsidP="00245371">
            <w:pPr>
              <w:spacing w:before="30" w:after="30"/>
              <w:jc w:val="left"/>
              <w:rPr>
                <w:rFonts w:ascii="Tahoma" w:hAnsi="Tahoma" w:cs="Tahoma"/>
                <w:sz w:val="15"/>
                <w:szCs w:val="15"/>
              </w:rPr>
            </w:pPr>
          </w:p>
        </w:tc>
        <w:tc>
          <w:tcPr>
            <w:tcW w:w="1459" w:type="pct"/>
            <w:tcBorders>
              <w:top w:val="dotted" w:sz="4" w:space="0" w:color="auto"/>
              <w:left w:val="dotted" w:sz="4" w:space="0" w:color="auto"/>
              <w:bottom w:val="dotted" w:sz="4" w:space="0" w:color="auto"/>
              <w:right w:val="dotted" w:sz="4" w:space="0" w:color="auto"/>
            </w:tcBorders>
          </w:tcPr>
          <w:p w14:paraId="480EE66B" w14:textId="77777777" w:rsidR="008C492E" w:rsidRPr="00A82A19" w:rsidRDefault="008C492E" w:rsidP="00245371">
            <w:pPr>
              <w:spacing w:before="30" w:after="30"/>
              <w:rPr>
                <w:rFonts w:ascii="Tahoma" w:hAnsi="Tahoma" w:cs="Tahoma"/>
                <w:sz w:val="15"/>
                <w:szCs w:val="15"/>
              </w:rPr>
            </w:pPr>
          </w:p>
        </w:tc>
      </w:tr>
      <w:tr w:rsidR="008C492E" w:rsidRPr="00A82A19" w14:paraId="245539B7" w14:textId="77777777" w:rsidTr="00245371">
        <w:trPr>
          <w:trHeight w:val="468"/>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6C8A5E16" w14:textId="77777777" w:rsidR="008C492E" w:rsidRPr="00A82A19" w:rsidRDefault="008C492E" w:rsidP="00245371">
            <w:pPr>
              <w:tabs>
                <w:tab w:val="left" w:pos="273"/>
              </w:tabs>
              <w:ind w:left="318" w:hanging="318"/>
              <w:jc w:val="left"/>
              <w:rPr>
                <w:rFonts w:ascii="Tahoma" w:hAnsi="Tahoma" w:cs="Tahoma"/>
                <w:sz w:val="15"/>
                <w:szCs w:val="15"/>
              </w:rPr>
            </w:pPr>
          </w:p>
        </w:tc>
        <w:tc>
          <w:tcPr>
            <w:tcW w:w="1694" w:type="pct"/>
            <w:tcBorders>
              <w:top w:val="dotted" w:sz="4" w:space="0" w:color="auto"/>
              <w:left w:val="dotted" w:sz="4" w:space="0" w:color="auto"/>
              <w:bottom w:val="dotted" w:sz="4" w:space="0" w:color="auto"/>
              <w:right w:val="dotted" w:sz="4" w:space="0" w:color="auto"/>
            </w:tcBorders>
            <w:shd w:val="clear" w:color="auto" w:fill="auto"/>
            <w:vAlign w:val="center"/>
          </w:tcPr>
          <w:p w14:paraId="13486FA6" w14:textId="77777777" w:rsidR="008C492E" w:rsidRPr="00A82A19" w:rsidRDefault="008C492E" w:rsidP="00245371">
            <w:pPr>
              <w:tabs>
                <w:tab w:val="left" w:pos="392"/>
              </w:tabs>
              <w:ind w:left="318" w:hanging="318"/>
              <w:jc w:val="left"/>
              <w:rPr>
                <w:rFonts w:ascii="Tahoma" w:hAnsi="Tahoma" w:cs="Tahoma"/>
                <w:sz w:val="15"/>
                <w:szCs w:val="15"/>
              </w:rPr>
            </w:pPr>
            <w:r w:rsidRPr="00A82A19">
              <w:rPr>
                <w:rFonts w:ascii="Tahoma" w:hAnsi="Tahoma" w:cs="Tahoma"/>
                <w:sz w:val="15"/>
                <w:szCs w:val="15"/>
              </w:rPr>
              <w:t>Β</w:t>
            </w:r>
            <w:r>
              <w:rPr>
                <w:rFonts w:ascii="Tahoma" w:hAnsi="Tahoma" w:cs="Tahoma"/>
                <w:sz w:val="15"/>
                <w:szCs w:val="15"/>
              </w:rPr>
              <w:t>2</w:t>
            </w:r>
            <w:r w:rsidRPr="00A82A19">
              <w:rPr>
                <w:rFonts w:ascii="Tahoma" w:hAnsi="Tahoma" w:cs="Tahoma"/>
                <w:sz w:val="15"/>
                <w:szCs w:val="15"/>
              </w:rPr>
              <w:t>.</w:t>
            </w:r>
            <w:r>
              <w:rPr>
                <w:rFonts w:ascii="Tahoma" w:hAnsi="Tahoma" w:cs="Tahoma"/>
                <w:sz w:val="15"/>
                <w:szCs w:val="15"/>
              </w:rPr>
              <w:t>2</w:t>
            </w:r>
            <w:r w:rsidRPr="00A82A19">
              <w:rPr>
                <w:rFonts w:ascii="Tahoma" w:hAnsi="Tahoma" w:cs="Tahoma"/>
                <w:sz w:val="15"/>
                <w:szCs w:val="15"/>
              </w:rPr>
              <w:t xml:space="preserve"> ΕΜΜΕΣΕΣ ΔΑΠΑΝΕΣ βάσει ποσοστού (%) επί του συνόλου των επιλέξιμων άμεσων δαπανών </w:t>
            </w:r>
          </w:p>
        </w:tc>
        <w:tc>
          <w:tcPr>
            <w:tcW w:w="385" w:type="pct"/>
            <w:tcBorders>
              <w:top w:val="dotted" w:sz="4" w:space="0" w:color="auto"/>
              <w:left w:val="dotted" w:sz="4" w:space="0" w:color="auto"/>
              <w:bottom w:val="dotted" w:sz="4" w:space="0" w:color="auto"/>
              <w:right w:val="dotted" w:sz="4" w:space="0" w:color="auto"/>
            </w:tcBorders>
            <w:shd w:val="clear" w:color="auto" w:fill="auto"/>
            <w:vAlign w:val="center"/>
          </w:tcPr>
          <w:p w14:paraId="5CEFFE4E" w14:textId="77777777" w:rsidR="008C492E" w:rsidRPr="00A82A19" w:rsidRDefault="008C492E" w:rsidP="00245371">
            <w:pPr>
              <w:spacing w:before="30" w:after="30"/>
              <w:jc w:val="left"/>
              <w:rPr>
                <w:rFonts w:ascii="Tahoma" w:hAnsi="Tahoma" w:cs="Tahoma"/>
                <w:sz w:val="15"/>
                <w:szCs w:val="15"/>
              </w:rPr>
            </w:pPr>
            <w:r w:rsidRPr="00A82A19">
              <w:rPr>
                <w:rFonts w:ascii="Tahoma" w:hAnsi="Tahoma" w:cs="Tahoma"/>
                <w:sz w:val="15"/>
                <w:szCs w:val="15"/>
              </w:rPr>
              <w:t>≤7%</w:t>
            </w:r>
          </w:p>
        </w:tc>
        <w:tc>
          <w:tcPr>
            <w:tcW w:w="538" w:type="pct"/>
            <w:tcBorders>
              <w:top w:val="dotted" w:sz="4" w:space="0" w:color="auto"/>
              <w:left w:val="dotted" w:sz="4" w:space="0" w:color="auto"/>
              <w:bottom w:val="dotted" w:sz="4" w:space="0" w:color="auto"/>
              <w:right w:val="dotted" w:sz="4" w:space="0" w:color="auto"/>
            </w:tcBorders>
            <w:shd w:val="clear" w:color="auto" w:fill="auto"/>
            <w:vAlign w:val="center"/>
          </w:tcPr>
          <w:p w14:paraId="7DFBEFB7" w14:textId="77777777" w:rsidR="008C492E" w:rsidRPr="008156B8" w:rsidRDefault="008C492E" w:rsidP="00245371">
            <w:pPr>
              <w:spacing w:before="30" w:after="30"/>
              <w:jc w:val="left"/>
              <w:rPr>
                <w:rFonts w:ascii="Tahoma" w:hAnsi="Tahoma" w:cs="Tahoma"/>
                <w:i/>
                <w:sz w:val="15"/>
                <w:szCs w:val="15"/>
              </w:rPr>
            </w:pPr>
            <w:r w:rsidRPr="008156B8">
              <w:rPr>
                <w:rFonts w:ascii="Tahoma" w:hAnsi="Tahoma" w:cs="Tahoma"/>
                <w:i/>
                <w:sz w:val="15"/>
                <w:szCs w:val="15"/>
              </w:rPr>
              <w:t>{Ποσοστό}</w:t>
            </w:r>
            <w:r w:rsidRPr="00A82A19">
              <w:rPr>
                <w:rFonts w:ascii="Tahoma" w:hAnsi="Tahoma" w:cs="Tahoma"/>
                <w:sz w:val="18"/>
                <w:szCs w:val="15"/>
              </w:rPr>
              <w:t xml:space="preserve"> </w:t>
            </w:r>
          </w:p>
        </w:tc>
        <w:tc>
          <w:tcPr>
            <w:tcW w:w="615" w:type="pct"/>
            <w:tcBorders>
              <w:top w:val="dotted" w:sz="4" w:space="0" w:color="auto"/>
              <w:left w:val="dotted" w:sz="4" w:space="0" w:color="auto"/>
              <w:bottom w:val="dotted" w:sz="4" w:space="0" w:color="auto"/>
              <w:right w:val="dotted" w:sz="4" w:space="0" w:color="auto"/>
            </w:tcBorders>
            <w:shd w:val="pct20" w:color="auto" w:fill="auto"/>
          </w:tcPr>
          <w:p w14:paraId="45284993" w14:textId="77777777" w:rsidR="008C492E" w:rsidRPr="00A82A19" w:rsidRDefault="008C492E" w:rsidP="00245371">
            <w:pPr>
              <w:spacing w:before="30" w:after="30"/>
              <w:jc w:val="left"/>
              <w:rPr>
                <w:rFonts w:ascii="Tahoma" w:hAnsi="Tahoma" w:cs="Tahoma"/>
                <w:sz w:val="15"/>
                <w:szCs w:val="15"/>
              </w:rPr>
            </w:pPr>
          </w:p>
        </w:tc>
        <w:tc>
          <w:tcPr>
            <w:tcW w:w="1459" w:type="pct"/>
            <w:tcBorders>
              <w:top w:val="dotted" w:sz="4" w:space="0" w:color="auto"/>
              <w:left w:val="dotted" w:sz="4" w:space="0" w:color="auto"/>
              <w:bottom w:val="dotted" w:sz="4" w:space="0" w:color="auto"/>
              <w:right w:val="dotted" w:sz="4" w:space="0" w:color="auto"/>
            </w:tcBorders>
          </w:tcPr>
          <w:p w14:paraId="359B5D40" w14:textId="77777777" w:rsidR="008C492E" w:rsidRPr="00A82A19" w:rsidRDefault="008C492E" w:rsidP="00245371">
            <w:pPr>
              <w:spacing w:before="30" w:after="30"/>
              <w:rPr>
                <w:rFonts w:ascii="Tahoma" w:hAnsi="Tahoma" w:cs="Tahoma"/>
                <w:sz w:val="15"/>
                <w:szCs w:val="15"/>
              </w:rPr>
            </w:pPr>
          </w:p>
        </w:tc>
      </w:tr>
      <w:tr w:rsidR="008C492E" w:rsidRPr="00A82A19" w14:paraId="6858F9F4" w14:textId="77777777" w:rsidTr="00245371">
        <w:trPr>
          <w:trHeight w:val="196"/>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7493F6AC" w14:textId="77777777" w:rsidR="008C492E" w:rsidRPr="00A82A19" w:rsidRDefault="008C492E" w:rsidP="00245371">
            <w:pPr>
              <w:tabs>
                <w:tab w:val="left" w:pos="273"/>
              </w:tabs>
              <w:ind w:left="318" w:hanging="318"/>
              <w:jc w:val="left"/>
              <w:rPr>
                <w:rFonts w:ascii="Tahoma" w:hAnsi="Tahoma" w:cs="Tahoma"/>
                <w:sz w:val="15"/>
                <w:szCs w:val="15"/>
              </w:rPr>
            </w:pPr>
          </w:p>
        </w:tc>
        <w:tc>
          <w:tcPr>
            <w:tcW w:w="1694" w:type="pct"/>
            <w:tcBorders>
              <w:top w:val="dotted" w:sz="4" w:space="0" w:color="auto"/>
              <w:left w:val="dotted" w:sz="4" w:space="0" w:color="auto"/>
              <w:bottom w:val="dotted" w:sz="4" w:space="0" w:color="auto"/>
              <w:right w:val="dotted" w:sz="4" w:space="0" w:color="auto"/>
            </w:tcBorders>
            <w:shd w:val="clear" w:color="auto" w:fill="auto"/>
          </w:tcPr>
          <w:p w14:paraId="6B6B127A" w14:textId="77777777" w:rsidR="008C492E" w:rsidRPr="00A82A19" w:rsidRDefault="008C492E" w:rsidP="00245371">
            <w:pPr>
              <w:tabs>
                <w:tab w:val="left" w:pos="392"/>
              </w:tabs>
              <w:ind w:left="318" w:hanging="318"/>
              <w:jc w:val="left"/>
              <w:rPr>
                <w:rFonts w:ascii="Tahoma" w:hAnsi="Tahoma" w:cs="Tahoma"/>
                <w:sz w:val="15"/>
                <w:szCs w:val="15"/>
              </w:rPr>
            </w:pPr>
            <w:r>
              <w:rPr>
                <w:rFonts w:ascii="Tahoma" w:hAnsi="Tahoma" w:cs="Tahoma"/>
                <w:sz w:val="15"/>
                <w:szCs w:val="15"/>
              </w:rPr>
              <w:t>(+)</w:t>
            </w:r>
          </w:p>
        </w:tc>
        <w:tc>
          <w:tcPr>
            <w:tcW w:w="385" w:type="pct"/>
            <w:tcBorders>
              <w:top w:val="dotted" w:sz="4" w:space="0" w:color="auto"/>
              <w:left w:val="dotted" w:sz="4" w:space="0" w:color="auto"/>
              <w:bottom w:val="dotted" w:sz="4" w:space="0" w:color="auto"/>
              <w:right w:val="dotted" w:sz="4" w:space="0" w:color="auto"/>
            </w:tcBorders>
            <w:shd w:val="clear" w:color="auto" w:fill="auto"/>
          </w:tcPr>
          <w:p w14:paraId="05B0C50A" w14:textId="77777777" w:rsidR="008C492E" w:rsidRPr="00A82A19" w:rsidRDefault="008C492E" w:rsidP="00245371">
            <w:pPr>
              <w:spacing w:before="30" w:after="30"/>
              <w:jc w:val="left"/>
              <w:rPr>
                <w:rFonts w:ascii="Tahoma" w:hAnsi="Tahoma" w:cs="Tahoma"/>
                <w:sz w:val="15"/>
                <w:szCs w:val="15"/>
              </w:rPr>
            </w:pPr>
          </w:p>
        </w:tc>
        <w:tc>
          <w:tcPr>
            <w:tcW w:w="538" w:type="pct"/>
            <w:tcBorders>
              <w:top w:val="dotted" w:sz="4" w:space="0" w:color="auto"/>
              <w:left w:val="dotted" w:sz="4" w:space="0" w:color="auto"/>
              <w:bottom w:val="dotted" w:sz="4" w:space="0" w:color="auto"/>
              <w:right w:val="dotted" w:sz="4" w:space="0" w:color="auto"/>
            </w:tcBorders>
            <w:shd w:val="clear" w:color="auto" w:fill="auto"/>
          </w:tcPr>
          <w:p w14:paraId="6983C7B4" w14:textId="77777777" w:rsidR="008C492E" w:rsidRPr="008156B8" w:rsidRDefault="008C492E" w:rsidP="00245371">
            <w:pPr>
              <w:spacing w:before="30" w:after="30"/>
              <w:jc w:val="left"/>
              <w:rPr>
                <w:rFonts w:ascii="Tahoma" w:hAnsi="Tahoma" w:cs="Tahoma"/>
                <w:i/>
                <w:sz w:val="15"/>
                <w:szCs w:val="15"/>
              </w:rPr>
            </w:pPr>
          </w:p>
        </w:tc>
        <w:tc>
          <w:tcPr>
            <w:tcW w:w="615" w:type="pct"/>
            <w:tcBorders>
              <w:top w:val="dotted" w:sz="4" w:space="0" w:color="auto"/>
              <w:left w:val="dotted" w:sz="4" w:space="0" w:color="auto"/>
              <w:bottom w:val="dotted" w:sz="4" w:space="0" w:color="auto"/>
              <w:right w:val="dotted" w:sz="4" w:space="0" w:color="auto"/>
            </w:tcBorders>
            <w:shd w:val="pct20" w:color="auto" w:fill="auto"/>
          </w:tcPr>
          <w:p w14:paraId="7F9131A2" w14:textId="77777777" w:rsidR="008C492E" w:rsidRPr="00A82A19" w:rsidRDefault="008C492E" w:rsidP="00245371">
            <w:pPr>
              <w:spacing w:before="30" w:after="30"/>
              <w:jc w:val="left"/>
              <w:rPr>
                <w:rFonts w:ascii="Tahoma" w:hAnsi="Tahoma" w:cs="Tahoma"/>
                <w:sz w:val="15"/>
                <w:szCs w:val="15"/>
              </w:rPr>
            </w:pPr>
          </w:p>
        </w:tc>
        <w:tc>
          <w:tcPr>
            <w:tcW w:w="1459" w:type="pct"/>
            <w:tcBorders>
              <w:top w:val="dotted" w:sz="4" w:space="0" w:color="auto"/>
              <w:left w:val="dotted" w:sz="4" w:space="0" w:color="auto"/>
              <w:bottom w:val="dotted" w:sz="4" w:space="0" w:color="auto"/>
              <w:right w:val="dotted" w:sz="4" w:space="0" w:color="auto"/>
            </w:tcBorders>
          </w:tcPr>
          <w:p w14:paraId="002A0D9D" w14:textId="77777777" w:rsidR="008C492E" w:rsidRPr="00A82A19" w:rsidRDefault="008C492E" w:rsidP="00245371">
            <w:pPr>
              <w:spacing w:before="30" w:after="30"/>
              <w:rPr>
                <w:rFonts w:ascii="Tahoma" w:hAnsi="Tahoma" w:cs="Tahoma"/>
                <w:sz w:val="15"/>
                <w:szCs w:val="15"/>
              </w:rPr>
            </w:pPr>
          </w:p>
        </w:tc>
      </w:tr>
      <w:tr w:rsidR="008C492E" w:rsidRPr="00A82A19" w14:paraId="1CD7D994" w14:textId="77777777" w:rsidTr="00245371">
        <w:trPr>
          <w:trHeight w:val="468"/>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3879EF24" w14:textId="77777777" w:rsidR="008C492E" w:rsidRPr="00A82A19" w:rsidRDefault="008C492E" w:rsidP="00245371">
            <w:pPr>
              <w:tabs>
                <w:tab w:val="left" w:pos="273"/>
              </w:tabs>
              <w:spacing w:beforeLines="20" w:before="48" w:afterLines="20" w:after="48"/>
              <w:ind w:left="318" w:hanging="318"/>
              <w:jc w:val="left"/>
              <w:rPr>
                <w:rFonts w:ascii="Tahoma" w:hAnsi="Tahoma" w:cs="Tahoma"/>
                <w:sz w:val="15"/>
                <w:szCs w:val="15"/>
              </w:rPr>
            </w:pPr>
          </w:p>
        </w:tc>
        <w:tc>
          <w:tcPr>
            <w:tcW w:w="1694" w:type="pct"/>
            <w:tcBorders>
              <w:top w:val="dotted" w:sz="4" w:space="0" w:color="auto"/>
              <w:left w:val="dotted" w:sz="4" w:space="0" w:color="auto"/>
              <w:bottom w:val="dotted" w:sz="4" w:space="0" w:color="auto"/>
              <w:right w:val="dotted" w:sz="4" w:space="0" w:color="auto"/>
            </w:tcBorders>
            <w:shd w:val="clear" w:color="auto" w:fill="auto"/>
            <w:vAlign w:val="center"/>
          </w:tcPr>
          <w:p w14:paraId="38D816B7" w14:textId="77777777" w:rsidR="008C492E" w:rsidRPr="00B02309" w:rsidRDefault="008C492E" w:rsidP="00245371">
            <w:pPr>
              <w:tabs>
                <w:tab w:val="left" w:pos="392"/>
              </w:tabs>
              <w:spacing w:beforeLines="20" w:before="48" w:afterLines="20" w:after="48"/>
              <w:ind w:left="318" w:hanging="318"/>
              <w:jc w:val="left"/>
              <w:rPr>
                <w:rFonts w:ascii="Tahoma" w:hAnsi="Tahoma" w:cs="Tahoma"/>
                <w:sz w:val="15"/>
                <w:szCs w:val="15"/>
              </w:rPr>
            </w:pPr>
            <w:r w:rsidRPr="00A82A19">
              <w:rPr>
                <w:rFonts w:ascii="Tahoma" w:hAnsi="Tahoma" w:cs="Tahoma"/>
                <w:sz w:val="15"/>
                <w:szCs w:val="15"/>
              </w:rPr>
              <w:t>Β</w:t>
            </w:r>
            <w:r>
              <w:rPr>
                <w:rFonts w:ascii="Tahoma" w:hAnsi="Tahoma" w:cs="Tahoma"/>
                <w:sz w:val="15"/>
                <w:szCs w:val="15"/>
              </w:rPr>
              <w:t>2</w:t>
            </w:r>
            <w:r w:rsidRPr="00A82A19">
              <w:rPr>
                <w:rFonts w:ascii="Tahoma" w:hAnsi="Tahoma" w:cs="Tahoma"/>
                <w:sz w:val="15"/>
                <w:szCs w:val="15"/>
              </w:rPr>
              <w:t>.</w:t>
            </w:r>
            <w:r>
              <w:rPr>
                <w:rFonts w:ascii="Tahoma" w:hAnsi="Tahoma" w:cs="Tahoma"/>
                <w:sz w:val="15"/>
                <w:szCs w:val="15"/>
              </w:rPr>
              <w:t>3</w:t>
            </w:r>
            <w:r w:rsidRPr="00A82A19">
              <w:rPr>
                <w:rFonts w:ascii="Tahoma" w:hAnsi="Tahoma" w:cs="Tahoma"/>
                <w:sz w:val="15"/>
                <w:szCs w:val="15"/>
              </w:rPr>
              <w:t xml:space="preserve"> ΕΜΜΕΣΕΣ ΔΑΠΑΝΕΣ βάσει ποσοστού (%) επί των επιλέξιμων άμεσων δαπανών </w:t>
            </w:r>
            <w:r w:rsidRPr="00B02309">
              <w:rPr>
                <w:rFonts w:ascii="Tahoma" w:hAnsi="Tahoma" w:cs="Tahoma"/>
                <w:sz w:val="15"/>
                <w:szCs w:val="15"/>
              </w:rPr>
              <w:t>(</w:t>
            </w:r>
            <w:r>
              <w:rPr>
                <w:rFonts w:ascii="Tahoma" w:hAnsi="Tahoma" w:cs="Tahoma"/>
                <w:sz w:val="15"/>
                <w:szCs w:val="15"/>
              </w:rPr>
              <w:t>δράσεις ΕΤΑΚ)</w:t>
            </w:r>
          </w:p>
        </w:tc>
        <w:tc>
          <w:tcPr>
            <w:tcW w:w="385" w:type="pct"/>
            <w:tcBorders>
              <w:top w:val="dotted" w:sz="4" w:space="0" w:color="auto"/>
              <w:left w:val="dotted" w:sz="4" w:space="0" w:color="auto"/>
              <w:bottom w:val="dotted" w:sz="4" w:space="0" w:color="auto"/>
              <w:right w:val="dotted" w:sz="4" w:space="0" w:color="auto"/>
            </w:tcBorders>
            <w:shd w:val="clear" w:color="auto" w:fill="auto"/>
            <w:vAlign w:val="center"/>
          </w:tcPr>
          <w:p w14:paraId="54EC2DC4" w14:textId="77777777" w:rsidR="008C492E" w:rsidRPr="00A82A19" w:rsidRDefault="008C492E" w:rsidP="00245371">
            <w:pPr>
              <w:spacing w:beforeLines="20" w:before="48" w:afterLines="20" w:after="48"/>
              <w:jc w:val="left"/>
              <w:rPr>
                <w:rFonts w:ascii="Tahoma" w:hAnsi="Tahoma" w:cs="Tahoma"/>
                <w:sz w:val="15"/>
                <w:szCs w:val="15"/>
              </w:rPr>
            </w:pPr>
            <w:r w:rsidRPr="00A82A19">
              <w:rPr>
                <w:rFonts w:ascii="Tahoma" w:hAnsi="Tahoma" w:cs="Tahoma"/>
                <w:sz w:val="15"/>
                <w:szCs w:val="15"/>
              </w:rPr>
              <w:t>≤25%</w:t>
            </w:r>
          </w:p>
        </w:tc>
        <w:tc>
          <w:tcPr>
            <w:tcW w:w="538" w:type="pct"/>
            <w:tcBorders>
              <w:top w:val="dotted" w:sz="4" w:space="0" w:color="auto"/>
              <w:left w:val="dotted" w:sz="4" w:space="0" w:color="auto"/>
              <w:bottom w:val="dotted" w:sz="4" w:space="0" w:color="auto"/>
              <w:right w:val="dotted" w:sz="4" w:space="0" w:color="auto"/>
            </w:tcBorders>
            <w:shd w:val="clear" w:color="auto" w:fill="auto"/>
            <w:vAlign w:val="center"/>
          </w:tcPr>
          <w:p w14:paraId="03A49664" w14:textId="77777777" w:rsidR="008C492E" w:rsidRPr="008156B8" w:rsidRDefault="008C492E" w:rsidP="00245371">
            <w:pPr>
              <w:spacing w:beforeLines="20" w:before="48" w:afterLines="20" w:after="48"/>
              <w:jc w:val="left"/>
              <w:rPr>
                <w:rFonts w:ascii="Tahoma" w:hAnsi="Tahoma" w:cs="Tahoma"/>
                <w:i/>
                <w:sz w:val="15"/>
                <w:szCs w:val="15"/>
              </w:rPr>
            </w:pPr>
            <w:r w:rsidRPr="008156B8">
              <w:rPr>
                <w:rFonts w:ascii="Tahoma" w:hAnsi="Tahoma" w:cs="Tahoma"/>
                <w:i/>
                <w:sz w:val="15"/>
                <w:szCs w:val="15"/>
              </w:rPr>
              <w:t>{Ποσοστό}</w:t>
            </w:r>
            <w:r w:rsidRPr="00A82A19">
              <w:rPr>
                <w:rFonts w:ascii="Tahoma" w:hAnsi="Tahoma" w:cs="Tahoma"/>
                <w:sz w:val="18"/>
                <w:szCs w:val="15"/>
              </w:rPr>
              <w:t xml:space="preserve"> </w:t>
            </w:r>
          </w:p>
        </w:tc>
        <w:tc>
          <w:tcPr>
            <w:tcW w:w="615" w:type="pct"/>
            <w:tcBorders>
              <w:top w:val="dotted" w:sz="4" w:space="0" w:color="auto"/>
              <w:left w:val="dotted" w:sz="4" w:space="0" w:color="auto"/>
              <w:bottom w:val="dotted" w:sz="4" w:space="0" w:color="auto"/>
              <w:right w:val="dotted" w:sz="4" w:space="0" w:color="auto"/>
            </w:tcBorders>
            <w:shd w:val="pct20" w:color="auto" w:fill="auto"/>
          </w:tcPr>
          <w:p w14:paraId="5C2A3A2A" w14:textId="77777777" w:rsidR="008C492E" w:rsidRPr="00A82A19" w:rsidRDefault="008C492E" w:rsidP="00245371">
            <w:pPr>
              <w:spacing w:beforeLines="20" w:before="48" w:afterLines="20" w:after="48"/>
              <w:jc w:val="left"/>
              <w:rPr>
                <w:rFonts w:ascii="Tahoma" w:hAnsi="Tahoma" w:cs="Tahoma"/>
                <w:sz w:val="15"/>
                <w:szCs w:val="15"/>
              </w:rPr>
            </w:pPr>
          </w:p>
        </w:tc>
        <w:tc>
          <w:tcPr>
            <w:tcW w:w="1459" w:type="pct"/>
            <w:tcBorders>
              <w:top w:val="dotted" w:sz="4" w:space="0" w:color="auto"/>
              <w:left w:val="dotted" w:sz="4" w:space="0" w:color="auto"/>
              <w:bottom w:val="dotted" w:sz="4" w:space="0" w:color="auto"/>
              <w:right w:val="dotted" w:sz="4" w:space="0" w:color="auto"/>
            </w:tcBorders>
          </w:tcPr>
          <w:p w14:paraId="5B06542B" w14:textId="77777777" w:rsidR="008C492E" w:rsidRPr="00A82A19" w:rsidRDefault="008C492E" w:rsidP="00245371">
            <w:pPr>
              <w:spacing w:beforeLines="20" w:before="48" w:afterLines="20" w:after="48"/>
              <w:rPr>
                <w:rFonts w:ascii="Tahoma" w:hAnsi="Tahoma" w:cs="Tahoma"/>
                <w:sz w:val="15"/>
                <w:szCs w:val="15"/>
              </w:rPr>
            </w:pPr>
          </w:p>
        </w:tc>
      </w:tr>
      <w:tr w:rsidR="008C492E" w:rsidRPr="00A82A19" w14:paraId="06EDCCB5" w14:textId="77777777" w:rsidTr="00245371">
        <w:trPr>
          <w:trHeight w:val="223"/>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1FC2C215" w14:textId="77777777" w:rsidR="008C492E" w:rsidRPr="00A82A19" w:rsidRDefault="008C492E" w:rsidP="00245371">
            <w:pPr>
              <w:tabs>
                <w:tab w:val="left" w:pos="273"/>
              </w:tabs>
              <w:ind w:left="318" w:hanging="318"/>
              <w:jc w:val="left"/>
              <w:rPr>
                <w:rFonts w:ascii="Tahoma" w:hAnsi="Tahoma" w:cs="Tahoma"/>
                <w:sz w:val="15"/>
                <w:szCs w:val="15"/>
              </w:rPr>
            </w:pPr>
          </w:p>
        </w:tc>
        <w:tc>
          <w:tcPr>
            <w:tcW w:w="1694" w:type="pct"/>
            <w:tcBorders>
              <w:top w:val="dotted" w:sz="4" w:space="0" w:color="auto"/>
              <w:left w:val="dotted" w:sz="4" w:space="0" w:color="auto"/>
              <w:bottom w:val="dotted" w:sz="4" w:space="0" w:color="auto"/>
              <w:right w:val="dotted" w:sz="4" w:space="0" w:color="auto"/>
            </w:tcBorders>
            <w:shd w:val="clear" w:color="auto" w:fill="auto"/>
          </w:tcPr>
          <w:p w14:paraId="0D9C65C4" w14:textId="77777777" w:rsidR="008C492E" w:rsidRPr="00A82A19" w:rsidRDefault="008C492E" w:rsidP="00245371">
            <w:pPr>
              <w:tabs>
                <w:tab w:val="left" w:pos="392"/>
              </w:tabs>
              <w:ind w:left="318" w:hanging="318"/>
              <w:jc w:val="left"/>
              <w:rPr>
                <w:rFonts w:ascii="Tahoma" w:hAnsi="Tahoma" w:cs="Tahoma"/>
                <w:sz w:val="15"/>
                <w:szCs w:val="15"/>
              </w:rPr>
            </w:pPr>
            <w:r>
              <w:rPr>
                <w:rFonts w:ascii="Tahoma" w:hAnsi="Tahoma" w:cs="Tahoma"/>
                <w:sz w:val="15"/>
                <w:szCs w:val="15"/>
              </w:rPr>
              <w:t>(+)</w:t>
            </w:r>
          </w:p>
        </w:tc>
        <w:tc>
          <w:tcPr>
            <w:tcW w:w="385" w:type="pct"/>
            <w:tcBorders>
              <w:top w:val="dotted" w:sz="4" w:space="0" w:color="auto"/>
              <w:left w:val="dotted" w:sz="4" w:space="0" w:color="auto"/>
              <w:bottom w:val="dotted" w:sz="4" w:space="0" w:color="auto"/>
              <w:right w:val="dotted" w:sz="4" w:space="0" w:color="auto"/>
            </w:tcBorders>
            <w:shd w:val="clear" w:color="auto" w:fill="auto"/>
          </w:tcPr>
          <w:p w14:paraId="43F8C447" w14:textId="77777777" w:rsidR="008C492E" w:rsidRPr="00A82A19" w:rsidRDefault="008C492E" w:rsidP="00245371">
            <w:pPr>
              <w:spacing w:before="30" w:after="30"/>
              <w:jc w:val="left"/>
              <w:rPr>
                <w:rFonts w:ascii="Tahoma" w:hAnsi="Tahoma" w:cs="Tahoma"/>
                <w:sz w:val="15"/>
                <w:szCs w:val="15"/>
              </w:rPr>
            </w:pPr>
          </w:p>
        </w:tc>
        <w:tc>
          <w:tcPr>
            <w:tcW w:w="538" w:type="pct"/>
            <w:tcBorders>
              <w:top w:val="dotted" w:sz="4" w:space="0" w:color="auto"/>
              <w:left w:val="dotted" w:sz="4" w:space="0" w:color="auto"/>
              <w:bottom w:val="dotted" w:sz="4" w:space="0" w:color="auto"/>
              <w:right w:val="dotted" w:sz="4" w:space="0" w:color="auto"/>
            </w:tcBorders>
            <w:shd w:val="clear" w:color="auto" w:fill="auto"/>
          </w:tcPr>
          <w:p w14:paraId="398EBAD9" w14:textId="77777777" w:rsidR="008C492E" w:rsidRPr="008156B8" w:rsidRDefault="008C492E" w:rsidP="00245371">
            <w:pPr>
              <w:spacing w:before="30" w:after="30"/>
              <w:jc w:val="left"/>
              <w:rPr>
                <w:rFonts w:ascii="Tahoma" w:hAnsi="Tahoma" w:cs="Tahoma"/>
                <w:i/>
                <w:sz w:val="15"/>
                <w:szCs w:val="15"/>
              </w:rPr>
            </w:pPr>
          </w:p>
        </w:tc>
        <w:tc>
          <w:tcPr>
            <w:tcW w:w="615" w:type="pct"/>
            <w:tcBorders>
              <w:top w:val="dotted" w:sz="4" w:space="0" w:color="auto"/>
              <w:left w:val="dotted" w:sz="4" w:space="0" w:color="auto"/>
              <w:bottom w:val="dotted" w:sz="4" w:space="0" w:color="auto"/>
              <w:right w:val="dotted" w:sz="4" w:space="0" w:color="auto"/>
            </w:tcBorders>
            <w:shd w:val="pct20" w:color="auto" w:fill="auto"/>
          </w:tcPr>
          <w:p w14:paraId="33A2F59E" w14:textId="77777777" w:rsidR="008C492E" w:rsidRPr="00A82A19" w:rsidRDefault="008C492E" w:rsidP="00245371">
            <w:pPr>
              <w:spacing w:before="30" w:after="30"/>
              <w:jc w:val="left"/>
              <w:rPr>
                <w:rFonts w:ascii="Tahoma" w:hAnsi="Tahoma" w:cs="Tahoma"/>
                <w:sz w:val="15"/>
                <w:szCs w:val="15"/>
              </w:rPr>
            </w:pPr>
          </w:p>
        </w:tc>
        <w:tc>
          <w:tcPr>
            <w:tcW w:w="1459" w:type="pct"/>
            <w:tcBorders>
              <w:top w:val="dotted" w:sz="4" w:space="0" w:color="auto"/>
              <w:left w:val="dotted" w:sz="4" w:space="0" w:color="auto"/>
              <w:bottom w:val="dotted" w:sz="4" w:space="0" w:color="auto"/>
              <w:right w:val="dotted" w:sz="4" w:space="0" w:color="auto"/>
            </w:tcBorders>
          </w:tcPr>
          <w:p w14:paraId="0DB57FA0" w14:textId="77777777" w:rsidR="008C492E" w:rsidRPr="00A82A19" w:rsidRDefault="008C492E" w:rsidP="00245371">
            <w:pPr>
              <w:spacing w:before="30" w:after="30"/>
              <w:rPr>
                <w:rFonts w:ascii="Tahoma" w:hAnsi="Tahoma" w:cs="Tahoma"/>
                <w:sz w:val="15"/>
                <w:szCs w:val="15"/>
              </w:rPr>
            </w:pPr>
          </w:p>
        </w:tc>
      </w:tr>
      <w:tr w:rsidR="008C492E" w:rsidRPr="00A82A19" w14:paraId="0D466748" w14:textId="77777777" w:rsidTr="00245371">
        <w:trPr>
          <w:trHeight w:val="468"/>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6BD2FC57" w14:textId="77777777" w:rsidR="008C492E" w:rsidRPr="00A82A19" w:rsidRDefault="008C492E" w:rsidP="00245371">
            <w:pPr>
              <w:tabs>
                <w:tab w:val="left" w:pos="273"/>
              </w:tabs>
              <w:spacing w:beforeLines="20" w:before="48" w:afterLines="20" w:after="48"/>
              <w:ind w:left="318" w:hanging="318"/>
              <w:jc w:val="left"/>
              <w:rPr>
                <w:rFonts w:ascii="Tahoma" w:hAnsi="Tahoma" w:cs="Tahoma"/>
                <w:sz w:val="15"/>
                <w:szCs w:val="15"/>
              </w:rPr>
            </w:pPr>
          </w:p>
        </w:tc>
        <w:tc>
          <w:tcPr>
            <w:tcW w:w="1694" w:type="pct"/>
            <w:tcBorders>
              <w:top w:val="dotted" w:sz="4" w:space="0" w:color="auto"/>
              <w:left w:val="dotted" w:sz="4" w:space="0" w:color="auto"/>
              <w:bottom w:val="dotted" w:sz="4" w:space="0" w:color="auto"/>
              <w:right w:val="dotted" w:sz="4" w:space="0" w:color="auto"/>
            </w:tcBorders>
            <w:shd w:val="clear" w:color="auto" w:fill="auto"/>
            <w:vAlign w:val="center"/>
          </w:tcPr>
          <w:p w14:paraId="1827857A" w14:textId="77777777" w:rsidR="008C492E" w:rsidRPr="00A82A19" w:rsidRDefault="008C492E" w:rsidP="00245371">
            <w:pPr>
              <w:tabs>
                <w:tab w:val="left" w:pos="392"/>
              </w:tabs>
              <w:spacing w:beforeLines="20" w:before="48" w:afterLines="20" w:after="48"/>
              <w:ind w:left="318" w:hanging="318"/>
              <w:jc w:val="left"/>
              <w:rPr>
                <w:rFonts w:ascii="Tahoma" w:hAnsi="Tahoma" w:cs="Tahoma"/>
                <w:sz w:val="15"/>
                <w:szCs w:val="15"/>
              </w:rPr>
            </w:pPr>
            <w:r w:rsidRPr="00A82A19">
              <w:rPr>
                <w:rFonts w:ascii="Tahoma" w:hAnsi="Tahoma" w:cs="Tahoma"/>
                <w:sz w:val="15"/>
                <w:szCs w:val="15"/>
              </w:rPr>
              <w:t>Β</w:t>
            </w:r>
            <w:r>
              <w:rPr>
                <w:rFonts w:ascii="Tahoma" w:hAnsi="Tahoma" w:cs="Tahoma"/>
                <w:sz w:val="15"/>
                <w:szCs w:val="15"/>
              </w:rPr>
              <w:t>2.4</w:t>
            </w:r>
            <w:r w:rsidRPr="00A82A19">
              <w:rPr>
                <w:rFonts w:ascii="Tahoma" w:hAnsi="Tahoma" w:cs="Tahoma"/>
                <w:sz w:val="15"/>
                <w:szCs w:val="15"/>
              </w:rPr>
              <w:t xml:space="preserve"> ΕΜΜΕΣΕΣ ΔΑΠΑΝΕΣ βάσει ποσοστού (%) επί των επιλέξιμων άμεσων δαπανών </w:t>
            </w:r>
            <w:r>
              <w:rPr>
                <w:rFonts w:ascii="Tahoma" w:hAnsi="Tahoma" w:cs="Tahoma"/>
                <w:sz w:val="15"/>
                <w:szCs w:val="15"/>
              </w:rPr>
              <w:t>(βάσει μεθοδολογίας)</w:t>
            </w:r>
          </w:p>
        </w:tc>
        <w:tc>
          <w:tcPr>
            <w:tcW w:w="385" w:type="pct"/>
            <w:tcBorders>
              <w:top w:val="dotted" w:sz="4" w:space="0" w:color="auto"/>
              <w:left w:val="dotted" w:sz="4" w:space="0" w:color="auto"/>
              <w:bottom w:val="dotted" w:sz="4" w:space="0" w:color="auto"/>
              <w:right w:val="dotted" w:sz="4" w:space="0" w:color="auto"/>
            </w:tcBorders>
            <w:shd w:val="clear" w:color="auto" w:fill="auto"/>
            <w:vAlign w:val="center"/>
          </w:tcPr>
          <w:p w14:paraId="3F385424" w14:textId="77777777" w:rsidR="008C492E" w:rsidRPr="00A82A19" w:rsidRDefault="008C492E" w:rsidP="00245371">
            <w:pPr>
              <w:spacing w:beforeLines="20" w:before="48" w:afterLines="20" w:after="48"/>
              <w:jc w:val="left"/>
              <w:rPr>
                <w:rFonts w:ascii="Tahoma" w:hAnsi="Tahoma" w:cs="Tahoma"/>
                <w:sz w:val="15"/>
                <w:szCs w:val="15"/>
              </w:rPr>
            </w:pPr>
            <w:r w:rsidRPr="00A82A19">
              <w:rPr>
                <w:rFonts w:ascii="Tahoma" w:hAnsi="Tahoma" w:cs="Tahoma"/>
                <w:sz w:val="15"/>
                <w:szCs w:val="15"/>
              </w:rPr>
              <w:t>≤</w:t>
            </w:r>
            <w:r>
              <w:rPr>
                <w:rFonts w:ascii="Tahoma" w:hAnsi="Tahoma" w:cs="Tahoma"/>
                <w:sz w:val="15"/>
                <w:szCs w:val="15"/>
              </w:rPr>
              <w:t>2</w:t>
            </w:r>
            <w:r w:rsidRPr="00A82A19">
              <w:rPr>
                <w:rFonts w:ascii="Tahoma" w:hAnsi="Tahoma" w:cs="Tahoma"/>
                <w:sz w:val="15"/>
                <w:szCs w:val="15"/>
              </w:rPr>
              <w:t xml:space="preserve">5% </w:t>
            </w:r>
          </w:p>
        </w:tc>
        <w:tc>
          <w:tcPr>
            <w:tcW w:w="538" w:type="pct"/>
            <w:tcBorders>
              <w:top w:val="dotted" w:sz="4" w:space="0" w:color="auto"/>
              <w:left w:val="dotted" w:sz="4" w:space="0" w:color="auto"/>
              <w:bottom w:val="dotted" w:sz="4" w:space="0" w:color="auto"/>
              <w:right w:val="dotted" w:sz="4" w:space="0" w:color="auto"/>
            </w:tcBorders>
            <w:shd w:val="clear" w:color="auto" w:fill="auto"/>
            <w:vAlign w:val="center"/>
          </w:tcPr>
          <w:p w14:paraId="6F00B31B" w14:textId="77777777" w:rsidR="008C492E" w:rsidRPr="00A82A19" w:rsidRDefault="008C492E" w:rsidP="00245371">
            <w:pPr>
              <w:spacing w:beforeLines="20" w:before="48" w:afterLines="20" w:after="48"/>
              <w:jc w:val="left"/>
              <w:rPr>
                <w:rFonts w:ascii="Tahoma" w:hAnsi="Tahoma" w:cs="Tahoma"/>
                <w:b/>
                <w:sz w:val="18"/>
                <w:szCs w:val="15"/>
              </w:rPr>
            </w:pPr>
            <w:r w:rsidRPr="008156B8">
              <w:rPr>
                <w:rFonts w:ascii="Tahoma" w:hAnsi="Tahoma" w:cs="Tahoma"/>
                <w:i/>
                <w:sz w:val="15"/>
                <w:szCs w:val="15"/>
              </w:rPr>
              <w:t>{Ποσοστό}</w:t>
            </w:r>
            <w:r w:rsidRPr="00A82A19">
              <w:rPr>
                <w:rFonts w:ascii="Tahoma" w:hAnsi="Tahoma" w:cs="Tahoma"/>
                <w:sz w:val="18"/>
                <w:szCs w:val="15"/>
              </w:rPr>
              <w:t xml:space="preserve"> </w:t>
            </w:r>
          </w:p>
        </w:tc>
        <w:tc>
          <w:tcPr>
            <w:tcW w:w="615" w:type="pct"/>
            <w:tcBorders>
              <w:top w:val="dotted" w:sz="4" w:space="0" w:color="auto"/>
              <w:left w:val="dotted" w:sz="4" w:space="0" w:color="auto"/>
              <w:bottom w:val="dotted" w:sz="4" w:space="0" w:color="auto"/>
              <w:right w:val="dotted" w:sz="4" w:space="0" w:color="auto"/>
            </w:tcBorders>
            <w:shd w:val="pct20" w:color="auto" w:fill="auto"/>
          </w:tcPr>
          <w:p w14:paraId="08E3FE56" w14:textId="77777777" w:rsidR="008C492E" w:rsidRPr="00A82A19" w:rsidRDefault="008C492E" w:rsidP="00245371">
            <w:pPr>
              <w:spacing w:beforeLines="20" w:before="48" w:afterLines="20" w:after="48"/>
              <w:jc w:val="left"/>
              <w:rPr>
                <w:rFonts w:ascii="Tahoma" w:hAnsi="Tahoma" w:cs="Tahoma"/>
                <w:sz w:val="15"/>
                <w:szCs w:val="15"/>
              </w:rPr>
            </w:pPr>
          </w:p>
        </w:tc>
        <w:tc>
          <w:tcPr>
            <w:tcW w:w="1459" w:type="pct"/>
            <w:tcBorders>
              <w:top w:val="dotted" w:sz="4" w:space="0" w:color="auto"/>
              <w:left w:val="dotted" w:sz="4" w:space="0" w:color="auto"/>
              <w:bottom w:val="dotted" w:sz="4" w:space="0" w:color="auto"/>
              <w:right w:val="dotted" w:sz="4" w:space="0" w:color="auto"/>
            </w:tcBorders>
          </w:tcPr>
          <w:p w14:paraId="2DA0CF88" w14:textId="77777777" w:rsidR="008C492E" w:rsidRPr="00A82A19" w:rsidRDefault="008C492E" w:rsidP="00245371">
            <w:pPr>
              <w:spacing w:beforeLines="20" w:before="48" w:afterLines="20" w:after="48"/>
              <w:rPr>
                <w:rFonts w:ascii="Tahoma" w:hAnsi="Tahoma" w:cs="Tahoma"/>
                <w:sz w:val="15"/>
                <w:szCs w:val="15"/>
              </w:rPr>
            </w:pPr>
          </w:p>
        </w:tc>
      </w:tr>
      <w:tr w:rsidR="008C492E" w:rsidRPr="00A82A19" w14:paraId="1E8AD7BB" w14:textId="77777777" w:rsidTr="00245371">
        <w:trPr>
          <w:trHeight w:val="222"/>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60F4E496" w14:textId="77777777" w:rsidR="008C492E" w:rsidRPr="00A82A19" w:rsidRDefault="008C492E" w:rsidP="00245371">
            <w:pPr>
              <w:tabs>
                <w:tab w:val="left" w:pos="273"/>
              </w:tabs>
              <w:ind w:left="318" w:hanging="318"/>
              <w:jc w:val="left"/>
              <w:rPr>
                <w:rFonts w:ascii="Tahoma" w:hAnsi="Tahoma" w:cs="Tahoma"/>
                <w:sz w:val="15"/>
                <w:szCs w:val="15"/>
              </w:rPr>
            </w:pPr>
          </w:p>
        </w:tc>
        <w:tc>
          <w:tcPr>
            <w:tcW w:w="1694" w:type="pct"/>
            <w:tcBorders>
              <w:top w:val="dotted" w:sz="4" w:space="0" w:color="auto"/>
              <w:left w:val="dotted" w:sz="4" w:space="0" w:color="auto"/>
              <w:bottom w:val="dotted" w:sz="4" w:space="0" w:color="auto"/>
              <w:right w:val="dotted" w:sz="4" w:space="0" w:color="auto"/>
            </w:tcBorders>
            <w:shd w:val="clear" w:color="auto" w:fill="auto"/>
            <w:vAlign w:val="center"/>
          </w:tcPr>
          <w:p w14:paraId="2DF22782" w14:textId="77777777" w:rsidR="008C492E" w:rsidRPr="00A82A19" w:rsidRDefault="008C492E" w:rsidP="00245371">
            <w:pPr>
              <w:spacing w:before="30" w:after="30"/>
              <w:ind w:left="318" w:hanging="318"/>
              <w:jc w:val="left"/>
              <w:rPr>
                <w:rFonts w:ascii="Tahoma" w:hAnsi="Tahoma" w:cs="Tahoma"/>
                <w:sz w:val="15"/>
                <w:szCs w:val="15"/>
              </w:rPr>
            </w:pPr>
            <w:r>
              <w:rPr>
                <w:rFonts w:ascii="Tahoma" w:hAnsi="Tahoma" w:cs="Tahoma"/>
                <w:sz w:val="15"/>
                <w:szCs w:val="15"/>
              </w:rPr>
              <w:t>(+)</w:t>
            </w:r>
          </w:p>
        </w:tc>
        <w:tc>
          <w:tcPr>
            <w:tcW w:w="385" w:type="pct"/>
            <w:tcBorders>
              <w:top w:val="dotted" w:sz="4" w:space="0" w:color="auto"/>
              <w:left w:val="dotted" w:sz="4" w:space="0" w:color="auto"/>
              <w:bottom w:val="dotted" w:sz="4" w:space="0" w:color="auto"/>
              <w:right w:val="dotted" w:sz="4" w:space="0" w:color="auto"/>
            </w:tcBorders>
            <w:shd w:val="clear" w:color="auto" w:fill="auto"/>
            <w:vAlign w:val="center"/>
          </w:tcPr>
          <w:p w14:paraId="3DE277F9" w14:textId="77777777" w:rsidR="008C492E" w:rsidRPr="00A82A19" w:rsidRDefault="008C492E" w:rsidP="00245371">
            <w:pPr>
              <w:spacing w:before="30" w:after="30"/>
              <w:jc w:val="left"/>
              <w:rPr>
                <w:rFonts w:ascii="Tahoma" w:hAnsi="Tahoma" w:cs="Tahoma"/>
                <w:sz w:val="15"/>
                <w:szCs w:val="15"/>
              </w:rPr>
            </w:pPr>
          </w:p>
        </w:tc>
        <w:tc>
          <w:tcPr>
            <w:tcW w:w="538" w:type="pct"/>
            <w:tcBorders>
              <w:top w:val="dotted" w:sz="4" w:space="0" w:color="auto"/>
              <w:left w:val="dotted" w:sz="4" w:space="0" w:color="auto"/>
              <w:bottom w:val="dotted" w:sz="4" w:space="0" w:color="auto"/>
              <w:right w:val="dotted" w:sz="4" w:space="0" w:color="auto"/>
            </w:tcBorders>
            <w:shd w:val="clear" w:color="auto" w:fill="auto"/>
            <w:vAlign w:val="center"/>
          </w:tcPr>
          <w:p w14:paraId="34216BD1" w14:textId="77777777" w:rsidR="008C492E" w:rsidRPr="008156B8" w:rsidRDefault="008C492E" w:rsidP="00245371">
            <w:pPr>
              <w:spacing w:before="30" w:after="30"/>
              <w:jc w:val="left"/>
              <w:rPr>
                <w:rFonts w:ascii="Tahoma" w:hAnsi="Tahoma" w:cs="Tahoma"/>
                <w:i/>
                <w:sz w:val="15"/>
                <w:szCs w:val="15"/>
              </w:rPr>
            </w:pPr>
          </w:p>
        </w:tc>
        <w:tc>
          <w:tcPr>
            <w:tcW w:w="615" w:type="pct"/>
            <w:tcBorders>
              <w:top w:val="dotted" w:sz="4" w:space="0" w:color="auto"/>
              <w:left w:val="dotted" w:sz="4" w:space="0" w:color="auto"/>
              <w:bottom w:val="dotted" w:sz="4" w:space="0" w:color="auto"/>
              <w:right w:val="dotted" w:sz="4" w:space="0" w:color="auto"/>
            </w:tcBorders>
            <w:shd w:val="pct20" w:color="auto" w:fill="auto"/>
          </w:tcPr>
          <w:p w14:paraId="0131FB09" w14:textId="77777777" w:rsidR="008C492E" w:rsidRPr="00A82A19" w:rsidRDefault="008C492E" w:rsidP="00245371">
            <w:pPr>
              <w:spacing w:before="30" w:after="30"/>
              <w:jc w:val="left"/>
              <w:rPr>
                <w:rFonts w:ascii="Tahoma" w:hAnsi="Tahoma" w:cs="Tahoma"/>
                <w:sz w:val="15"/>
                <w:szCs w:val="15"/>
              </w:rPr>
            </w:pPr>
          </w:p>
        </w:tc>
        <w:tc>
          <w:tcPr>
            <w:tcW w:w="1459" w:type="pct"/>
            <w:tcBorders>
              <w:top w:val="dotted" w:sz="4" w:space="0" w:color="auto"/>
              <w:left w:val="dotted" w:sz="4" w:space="0" w:color="auto"/>
              <w:bottom w:val="dotted" w:sz="4" w:space="0" w:color="auto"/>
              <w:right w:val="dotted" w:sz="4" w:space="0" w:color="auto"/>
            </w:tcBorders>
          </w:tcPr>
          <w:p w14:paraId="75782E08" w14:textId="77777777" w:rsidR="008C492E" w:rsidRPr="00A82A19" w:rsidRDefault="008C492E" w:rsidP="00245371">
            <w:pPr>
              <w:spacing w:before="30" w:after="30"/>
              <w:rPr>
                <w:rFonts w:ascii="Tahoma" w:hAnsi="Tahoma" w:cs="Tahoma"/>
                <w:sz w:val="15"/>
                <w:szCs w:val="15"/>
              </w:rPr>
            </w:pPr>
          </w:p>
        </w:tc>
      </w:tr>
    </w:tbl>
    <w:p w14:paraId="4F82D276" w14:textId="77777777" w:rsidR="008C492E" w:rsidRDefault="008C492E" w:rsidP="008C492E">
      <w:pPr>
        <w:spacing w:before="120" w:after="120" w:line="280" w:lineRule="exact"/>
        <w:rPr>
          <w:rFonts w:ascii="Tahoma" w:hAnsi="Tahoma" w:cs="Tahoma"/>
          <w:sz w:val="18"/>
          <w:szCs w:val="18"/>
        </w:rPr>
      </w:pPr>
    </w:p>
    <w:tbl>
      <w:tblPr>
        <w:tblStyle w:val="ac"/>
        <w:tblW w:w="930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8"/>
      </w:tblGrid>
      <w:tr w:rsidR="008C492E" w14:paraId="42A0927C" w14:textId="77777777" w:rsidTr="00245371">
        <w:trPr>
          <w:trHeight w:val="3365"/>
        </w:trPr>
        <w:tc>
          <w:tcPr>
            <w:tcW w:w="9308" w:type="dxa"/>
            <w:tcBorders>
              <w:top w:val="single" w:sz="4" w:space="0" w:color="auto"/>
              <w:left w:val="single" w:sz="4" w:space="0" w:color="auto"/>
              <w:bottom w:val="single" w:sz="4" w:space="0" w:color="auto"/>
              <w:right w:val="single" w:sz="4" w:space="0" w:color="auto"/>
            </w:tcBorders>
          </w:tcPr>
          <w:p w14:paraId="68D0D52D" w14:textId="77777777" w:rsidR="008C492E" w:rsidRDefault="008C492E" w:rsidP="00245371">
            <w:pPr>
              <w:spacing w:before="120" w:after="120" w:line="280" w:lineRule="exact"/>
              <w:jc w:val="both"/>
              <w:rPr>
                <w:rFonts w:ascii="Tahoma" w:hAnsi="Tahoma" w:cs="Tahoma"/>
                <w:i/>
                <w:sz w:val="18"/>
                <w:szCs w:val="18"/>
              </w:rPr>
            </w:pPr>
            <w:r>
              <w:rPr>
                <w:rFonts w:ascii="Tahoma" w:hAnsi="Tahoma" w:cs="Tahoma"/>
                <w:i/>
                <w:sz w:val="18"/>
                <w:szCs w:val="18"/>
              </w:rPr>
              <w:t>Ελεύθερο κείμενο που συμπληρώνεται από τον ΔΠ</w:t>
            </w:r>
          </w:p>
          <w:p w14:paraId="2E8F1729" w14:textId="77777777" w:rsidR="008C492E" w:rsidRDefault="008C492E" w:rsidP="00245371">
            <w:pPr>
              <w:spacing w:before="120" w:after="120" w:line="280" w:lineRule="exact"/>
              <w:jc w:val="both"/>
              <w:rPr>
                <w:rFonts w:ascii="Tahoma" w:hAnsi="Tahoma" w:cs="Tahoma"/>
                <w:i/>
                <w:sz w:val="18"/>
                <w:szCs w:val="18"/>
              </w:rPr>
            </w:pPr>
            <w:r>
              <w:rPr>
                <w:rFonts w:ascii="Tahoma" w:hAnsi="Tahoma" w:cs="Tahoma"/>
                <w:i/>
                <w:sz w:val="18"/>
                <w:szCs w:val="18"/>
              </w:rPr>
              <w:t xml:space="preserve">Για κάθε μια από τις </w:t>
            </w:r>
            <w:r w:rsidRPr="00FA4235">
              <w:rPr>
                <w:rFonts w:ascii="Tahoma" w:hAnsi="Tahoma" w:cs="Tahoma"/>
                <w:i/>
                <w:sz w:val="18"/>
                <w:szCs w:val="18"/>
                <w:u w:val="single"/>
              </w:rPr>
              <w:t>Δαπάνες βάσει μοναδιαίου κόστους (</w:t>
            </w:r>
            <w:r w:rsidRPr="00FA4235">
              <w:rPr>
                <w:rFonts w:ascii="Tahoma" w:hAnsi="Tahoma" w:cs="Tahoma"/>
                <w:i/>
                <w:sz w:val="18"/>
                <w:szCs w:val="18"/>
                <w:u w:val="single"/>
                <w:lang w:val="en-US"/>
              </w:rPr>
              <w:t>Unit</w:t>
            </w:r>
            <w:r w:rsidRPr="00FA4235">
              <w:rPr>
                <w:rFonts w:ascii="Tahoma" w:hAnsi="Tahoma" w:cs="Tahoma"/>
                <w:i/>
                <w:sz w:val="18"/>
                <w:szCs w:val="18"/>
                <w:u w:val="single"/>
              </w:rPr>
              <w:t xml:space="preserve"> </w:t>
            </w:r>
            <w:r w:rsidRPr="00FA4235">
              <w:rPr>
                <w:rFonts w:ascii="Tahoma" w:hAnsi="Tahoma" w:cs="Tahoma"/>
                <w:i/>
                <w:sz w:val="18"/>
                <w:szCs w:val="18"/>
                <w:u w:val="single"/>
                <w:lang w:val="en-US"/>
              </w:rPr>
              <w:t>Cost</w:t>
            </w:r>
            <w:r w:rsidRPr="00FA4235">
              <w:rPr>
                <w:rFonts w:ascii="Tahoma" w:hAnsi="Tahoma" w:cs="Tahoma"/>
                <w:i/>
                <w:sz w:val="18"/>
                <w:szCs w:val="18"/>
                <w:u w:val="single"/>
              </w:rPr>
              <w:t>)</w:t>
            </w:r>
            <w:r w:rsidRPr="00E10CE5">
              <w:rPr>
                <w:rFonts w:ascii="Tahoma" w:hAnsi="Tahoma" w:cs="Tahoma"/>
                <w:i/>
                <w:sz w:val="18"/>
                <w:szCs w:val="18"/>
              </w:rPr>
              <w:t xml:space="preserve"> </w:t>
            </w:r>
            <w:r>
              <w:rPr>
                <w:rFonts w:ascii="Tahoma" w:hAnsi="Tahoma" w:cs="Tahoma"/>
                <w:i/>
                <w:sz w:val="18"/>
                <w:szCs w:val="18"/>
              </w:rPr>
              <w:t xml:space="preserve">ο ΔΠ συμπληρώνει αναλυτικά τα </w:t>
            </w:r>
            <w:r>
              <w:rPr>
                <w:rFonts w:ascii="Tahoma" w:hAnsi="Tahoma" w:cs="Tahoma"/>
                <w:b/>
                <w:i/>
                <w:sz w:val="18"/>
                <w:szCs w:val="18"/>
              </w:rPr>
              <w:t>έγγραφα τεκμηρίωσης</w:t>
            </w:r>
            <w:r>
              <w:rPr>
                <w:rFonts w:ascii="Tahoma" w:hAnsi="Tahoma" w:cs="Tahoma"/>
                <w:i/>
                <w:sz w:val="18"/>
                <w:szCs w:val="18"/>
              </w:rPr>
              <w:t xml:space="preserve">, δηλαδή τα δικαιολογητικά έγγραφα που τεκμηριώνουν την υλοποίηση κάθε μονάδας φυσικού αντικειμένου και πρέπει να τηρούνται από τον Φορέα Υλοποίησης και να είναι διαθέσιμα εφόσον ζητηθούν. </w:t>
            </w:r>
          </w:p>
          <w:p w14:paraId="42784461" w14:textId="77777777" w:rsidR="008C492E" w:rsidRDefault="008C492E" w:rsidP="00245371">
            <w:pPr>
              <w:spacing w:before="120" w:after="120" w:line="280" w:lineRule="exact"/>
              <w:jc w:val="both"/>
              <w:rPr>
                <w:rFonts w:ascii="Tahoma" w:hAnsi="Tahoma" w:cs="Tahoma"/>
                <w:i/>
                <w:sz w:val="18"/>
                <w:szCs w:val="18"/>
              </w:rPr>
            </w:pPr>
            <w:r>
              <w:rPr>
                <w:rFonts w:ascii="Tahoma" w:hAnsi="Tahoma" w:cs="Tahoma"/>
                <w:i/>
                <w:sz w:val="18"/>
                <w:szCs w:val="18"/>
              </w:rPr>
              <w:t xml:space="preserve">Επιπλέον, ο ΔΠ συμπληρώνει σε τι αφορά κάθε κατηγορία δαπανών βάσει απλοποιημένου κόστους που έχει επιλεγεί στον ανωτέρω Πίνακα, εφόσον κρίνεται σκόπιμη μια αναλυτικότερη αναφορά από αυτήν του πεδίου εφαρμογής του ανωτέρω Πίνακα. </w:t>
            </w:r>
          </w:p>
          <w:p w14:paraId="1AE417D4" w14:textId="77777777" w:rsidR="008C492E" w:rsidRPr="00174858" w:rsidRDefault="008C492E" w:rsidP="00245371">
            <w:pPr>
              <w:spacing w:before="120" w:after="120" w:line="280" w:lineRule="exact"/>
              <w:jc w:val="both"/>
              <w:rPr>
                <w:rFonts w:ascii="Tahoma" w:hAnsi="Tahoma" w:cs="Tahoma"/>
                <w:i/>
                <w:sz w:val="18"/>
                <w:szCs w:val="18"/>
              </w:rPr>
            </w:pPr>
            <w:r w:rsidRPr="00174858">
              <w:rPr>
                <w:rFonts w:ascii="Tahoma" w:hAnsi="Tahoma" w:cs="Tahoma"/>
                <w:i/>
                <w:sz w:val="18"/>
                <w:szCs w:val="18"/>
              </w:rPr>
              <w:t xml:space="preserve">Παράδειγμα: Το μοναδιαίο κόστος (Unit </w:t>
            </w:r>
            <w:proofErr w:type="spellStart"/>
            <w:r w:rsidRPr="00174858">
              <w:rPr>
                <w:rFonts w:ascii="Tahoma" w:hAnsi="Tahoma" w:cs="Tahoma"/>
                <w:i/>
                <w:sz w:val="18"/>
                <w:szCs w:val="18"/>
              </w:rPr>
              <w:t>Cost</w:t>
            </w:r>
            <w:proofErr w:type="spellEnd"/>
            <w:r w:rsidRPr="00174858">
              <w:rPr>
                <w:rFonts w:ascii="Tahoma" w:hAnsi="Tahoma" w:cs="Tahoma"/>
                <w:i/>
                <w:sz w:val="18"/>
                <w:szCs w:val="18"/>
              </w:rPr>
              <w:t>) (</w:t>
            </w:r>
            <w:proofErr w:type="spellStart"/>
            <w:r w:rsidRPr="00174858">
              <w:rPr>
                <w:rFonts w:ascii="Tahoma" w:hAnsi="Tahoma" w:cs="Tahoma"/>
                <w:i/>
                <w:sz w:val="18"/>
                <w:szCs w:val="18"/>
              </w:rPr>
              <w:t>αα1</w:t>
            </w:r>
            <w:proofErr w:type="spellEnd"/>
            <w:r w:rsidRPr="00174858">
              <w:rPr>
                <w:rFonts w:ascii="Tahoma" w:hAnsi="Tahoma" w:cs="Tahoma"/>
                <w:i/>
                <w:sz w:val="18"/>
                <w:szCs w:val="18"/>
              </w:rPr>
              <w:t>) αφορά ……</w:t>
            </w:r>
            <w:r>
              <w:rPr>
                <w:rFonts w:ascii="Tahoma" w:hAnsi="Tahoma" w:cs="Tahoma"/>
                <w:i/>
                <w:sz w:val="18"/>
                <w:szCs w:val="18"/>
              </w:rPr>
              <w:t>……..</w:t>
            </w:r>
          </w:p>
          <w:p w14:paraId="3B72EAA5" w14:textId="77777777" w:rsidR="008C492E" w:rsidRPr="00C5638B" w:rsidRDefault="008C492E" w:rsidP="00245371">
            <w:pPr>
              <w:spacing w:before="120" w:after="120" w:line="280" w:lineRule="exact"/>
              <w:jc w:val="both"/>
              <w:rPr>
                <w:rFonts w:ascii="Tahoma" w:hAnsi="Tahoma" w:cs="Tahoma"/>
                <w:i/>
                <w:sz w:val="18"/>
                <w:szCs w:val="18"/>
              </w:rPr>
            </w:pPr>
          </w:p>
        </w:tc>
      </w:tr>
    </w:tbl>
    <w:p w14:paraId="25207105" w14:textId="77777777" w:rsidR="008C492E" w:rsidRPr="008217B8" w:rsidRDefault="008C492E" w:rsidP="008C492E">
      <w:pPr>
        <w:spacing w:after="160"/>
        <w:rPr>
          <w:rFonts w:ascii="Tahoma" w:hAnsi="Tahoma" w:cs="Tahoma"/>
          <w:sz w:val="18"/>
          <w:szCs w:val="18"/>
        </w:rPr>
      </w:pPr>
    </w:p>
    <w:p w14:paraId="689C9BB7" w14:textId="77777777" w:rsidR="008C492E" w:rsidRDefault="008C492E" w:rsidP="008C492E">
      <w:pPr>
        <w:pStyle w:val="af2"/>
        <w:rPr>
          <w:rFonts w:ascii="Tahoma" w:hAnsi="Tahoma" w:cs="Tahoma"/>
          <w:strike/>
          <w:sz w:val="18"/>
          <w:szCs w:val="18"/>
        </w:rPr>
      </w:pPr>
    </w:p>
    <w:p w14:paraId="5B0E9F95" w14:textId="77777777" w:rsidR="008C492E" w:rsidRPr="0021728A" w:rsidRDefault="008C492E" w:rsidP="008C492E">
      <w:pPr>
        <w:pStyle w:val="ae"/>
        <w:spacing w:before="120" w:after="120" w:line="280" w:lineRule="exact"/>
        <w:ind w:left="426" w:hanging="426"/>
        <w:jc w:val="both"/>
        <w:rPr>
          <w:rFonts w:ascii="Tahoma" w:hAnsi="Tahoma" w:cs="Tahoma"/>
          <w:b/>
          <w:sz w:val="18"/>
          <w:szCs w:val="18"/>
          <w:lang w:eastAsia="en-US"/>
        </w:rPr>
      </w:pPr>
      <w:r>
        <w:rPr>
          <w:rFonts w:ascii="Tahoma" w:hAnsi="Tahoma" w:cs="Tahoma"/>
          <w:b/>
          <w:sz w:val="18"/>
          <w:szCs w:val="18"/>
          <w:lang w:eastAsia="en-US"/>
        </w:rPr>
        <w:t>Β</w:t>
      </w:r>
      <w:r w:rsidRPr="0021728A">
        <w:rPr>
          <w:rFonts w:ascii="Tahoma" w:hAnsi="Tahoma" w:cs="Tahoma"/>
          <w:b/>
          <w:sz w:val="18"/>
          <w:szCs w:val="18"/>
          <w:lang w:eastAsia="en-US"/>
        </w:rPr>
        <w:t>. ΣΤΟΙΧΕΙΑ ΕΓΓΡΑΦΗΣ ΠΡΑΞΗΣ ΣΤΟ ΠΡΟΓΡΑΜΜΑ ΔΗΜΟΣΙΩΝ ΕΠΕΝΔΥΣΕΩΝ</w:t>
      </w:r>
    </w:p>
    <w:p w14:paraId="5B0D0ABE" w14:textId="77777777" w:rsidR="008C492E" w:rsidRPr="00D83547" w:rsidRDefault="008C492E" w:rsidP="008C492E">
      <w:pPr>
        <w:pStyle w:val="ae"/>
        <w:numPr>
          <w:ilvl w:val="0"/>
          <w:numId w:val="23"/>
        </w:numPr>
        <w:spacing w:before="120" w:after="120" w:line="280" w:lineRule="exact"/>
        <w:ind w:left="426" w:hanging="426"/>
        <w:jc w:val="both"/>
        <w:rPr>
          <w:rFonts w:ascii="Tahoma" w:hAnsi="Tahoma" w:cs="Tahoma"/>
          <w:sz w:val="18"/>
          <w:szCs w:val="18"/>
          <w:lang w:eastAsia="en-US"/>
        </w:rPr>
      </w:pPr>
      <w:r w:rsidRPr="00D83547">
        <w:rPr>
          <w:rFonts w:ascii="Tahoma" w:hAnsi="Tahoma" w:cs="Tahoma"/>
          <w:b/>
          <w:sz w:val="18"/>
          <w:szCs w:val="18"/>
          <w:lang w:eastAsia="en-US"/>
        </w:rPr>
        <w:t>Η δημόσια δαπάνη της πράξης</w:t>
      </w:r>
      <w:r w:rsidRPr="00D83547">
        <w:rPr>
          <w:rFonts w:ascii="Tahoma" w:hAnsi="Tahoma" w:cs="Tahoma"/>
          <w:sz w:val="18"/>
          <w:szCs w:val="18"/>
          <w:lang w:eastAsia="en-US"/>
        </w:rPr>
        <w:t xml:space="preserve"> που προτείνεται για εγγραφή στο Πρόγραμμα Δημοσίων Επενδύσεων </w:t>
      </w:r>
      <w:r w:rsidRPr="00D83547">
        <w:rPr>
          <w:rFonts w:ascii="Tahoma" w:hAnsi="Tahoma" w:cs="Tahoma"/>
          <w:b/>
          <w:sz w:val="18"/>
          <w:szCs w:val="18"/>
          <w:lang w:eastAsia="en-US"/>
        </w:rPr>
        <w:t>ανέρχεται σε …………………</w:t>
      </w:r>
      <w:r w:rsidRPr="00D83547">
        <w:rPr>
          <w:rFonts w:ascii="Tahoma" w:hAnsi="Tahoma" w:cs="Tahoma"/>
          <w:sz w:val="18"/>
          <w:szCs w:val="18"/>
        </w:rPr>
        <w:t xml:space="preserve">€. </w:t>
      </w:r>
      <w:r w:rsidRPr="00D83547">
        <w:rPr>
          <w:rFonts w:ascii="Tahoma" w:hAnsi="Tahoma" w:cs="Tahoma"/>
          <w:sz w:val="18"/>
          <w:szCs w:val="18"/>
          <w:lang w:eastAsia="en-US"/>
        </w:rPr>
        <w:t xml:space="preserve"> </w:t>
      </w:r>
    </w:p>
    <w:p w14:paraId="1E61FF48" w14:textId="77777777" w:rsidR="008C492E" w:rsidRPr="00273468" w:rsidRDefault="008C492E" w:rsidP="008C492E">
      <w:pPr>
        <w:pStyle w:val="ae"/>
        <w:spacing w:before="120" w:after="120" w:line="280" w:lineRule="exact"/>
        <w:jc w:val="both"/>
        <w:rPr>
          <w:rFonts w:ascii="Tahoma" w:hAnsi="Tahoma" w:cs="Tahoma"/>
          <w:i/>
          <w:sz w:val="18"/>
          <w:szCs w:val="18"/>
          <w:lang w:eastAsia="en-US"/>
        </w:rPr>
      </w:pPr>
    </w:p>
    <w:p w14:paraId="308B21FB" w14:textId="77777777" w:rsidR="008C492E" w:rsidRPr="00273468" w:rsidRDefault="008C492E" w:rsidP="008C492E">
      <w:pPr>
        <w:pStyle w:val="ae"/>
        <w:spacing w:before="120" w:after="120" w:line="280" w:lineRule="exact"/>
        <w:jc w:val="both"/>
        <w:rPr>
          <w:rFonts w:ascii="Tahoma" w:hAnsi="Tahoma" w:cs="Tahoma"/>
          <w:i/>
          <w:sz w:val="18"/>
          <w:szCs w:val="18"/>
          <w:lang w:eastAsia="en-US"/>
        </w:rPr>
      </w:pPr>
    </w:p>
    <w:p w14:paraId="64A37632" w14:textId="77777777" w:rsidR="008C492E" w:rsidRPr="008949AC" w:rsidRDefault="008C492E" w:rsidP="008C492E">
      <w:pPr>
        <w:pStyle w:val="ae"/>
        <w:numPr>
          <w:ilvl w:val="0"/>
          <w:numId w:val="20"/>
        </w:numPr>
        <w:spacing w:before="120" w:after="120" w:line="280" w:lineRule="exact"/>
        <w:jc w:val="both"/>
        <w:rPr>
          <w:rFonts w:ascii="Tahoma" w:hAnsi="Tahoma" w:cs="Tahoma"/>
          <w:sz w:val="18"/>
          <w:szCs w:val="18"/>
          <w:lang w:eastAsia="en-US"/>
        </w:rPr>
      </w:pPr>
      <w:r w:rsidRPr="008949AC">
        <w:rPr>
          <w:rFonts w:ascii="Tahoma" w:hAnsi="Tahoma" w:cs="Tahoma"/>
          <w:sz w:val="18"/>
          <w:szCs w:val="18"/>
          <w:lang w:val="en-US" w:eastAsia="en-US"/>
        </w:rPr>
        <w:t>To</w:t>
      </w:r>
      <w:r w:rsidRPr="008949AC">
        <w:rPr>
          <w:rFonts w:ascii="Tahoma" w:hAnsi="Tahoma" w:cs="Tahoma"/>
          <w:sz w:val="18"/>
          <w:szCs w:val="18"/>
          <w:lang w:eastAsia="en-US"/>
        </w:rPr>
        <w:t xml:space="preserve"> επιλέξιμο ποσό της δημόσιας δαπάνης, η οποία προτείνεται για εγγραφή στο ΠΔΕ, ανέρχεται σε ………………€. Η διαφορά οφείλεται σε ………………….. </w:t>
      </w:r>
    </w:p>
    <w:p w14:paraId="6DFA3819" w14:textId="77777777" w:rsidR="008C492E" w:rsidRPr="008949AC" w:rsidRDefault="008C492E" w:rsidP="008C492E">
      <w:pPr>
        <w:pStyle w:val="af2"/>
        <w:spacing w:before="120" w:beforeAutospacing="0" w:after="120" w:line="280" w:lineRule="exact"/>
        <w:ind w:left="360"/>
        <w:rPr>
          <w:rFonts w:ascii="Tahoma" w:hAnsi="Tahoma" w:cs="Tahoma"/>
          <w:sz w:val="18"/>
          <w:szCs w:val="18"/>
        </w:rPr>
      </w:pPr>
      <w:r w:rsidRPr="008949AC">
        <w:rPr>
          <w:rFonts w:ascii="Tahoma" w:hAnsi="Tahoma" w:cs="Tahoma"/>
          <w:i/>
          <w:sz w:val="18"/>
          <w:szCs w:val="18"/>
        </w:rPr>
        <w:t xml:space="preserve">(Η φράση </w:t>
      </w:r>
      <w:r w:rsidRPr="008949AC">
        <w:rPr>
          <w:rFonts w:ascii="Tahoma" w:hAnsi="Tahoma" w:cs="Tahoma"/>
          <w:sz w:val="18"/>
          <w:szCs w:val="18"/>
        </w:rPr>
        <w:t>«</w:t>
      </w:r>
      <w:r w:rsidRPr="008949AC">
        <w:rPr>
          <w:rFonts w:ascii="Tahoma" w:hAnsi="Tahoma" w:cs="Tahoma"/>
          <w:sz w:val="18"/>
          <w:szCs w:val="18"/>
          <w:lang w:eastAsia="en-US"/>
        </w:rPr>
        <w:t xml:space="preserve">Η διαφορά οφείλεται σε </w:t>
      </w:r>
      <w:r w:rsidRPr="008949AC">
        <w:rPr>
          <w:rFonts w:ascii="Tahoma" w:hAnsi="Tahoma" w:cs="Tahoma"/>
          <w:i/>
          <w:sz w:val="18"/>
          <w:szCs w:val="18"/>
          <w:lang w:eastAsia="en-US"/>
        </w:rPr>
        <w:t>…………………..»</w:t>
      </w:r>
      <w:r w:rsidRPr="008949AC">
        <w:rPr>
          <w:rFonts w:ascii="Tahoma" w:hAnsi="Tahoma" w:cs="Tahoma"/>
          <w:sz w:val="18"/>
          <w:szCs w:val="18"/>
        </w:rPr>
        <w:t xml:space="preserve"> </w:t>
      </w:r>
      <w:r w:rsidRPr="008949AC">
        <w:rPr>
          <w:rFonts w:ascii="Tahoma" w:hAnsi="Tahoma" w:cs="Tahoma"/>
          <w:i/>
          <w:sz w:val="18"/>
          <w:szCs w:val="18"/>
        </w:rPr>
        <w:t xml:space="preserve">συμπληρώνεται μόνο στις περιπτώσεις που η δημόσια δαπάνη που προτείνεται για εγγραφή στο ΠΔΕ περιλαμβάνει και μη επιλέξιμα ποσά, οπότε και αναφέρεται η αιτιολογία της δυνατότητας εγγραφής τους στο ΠΔΕ, βάσει των κατηγοριών μη επιλέξιμων δαπανών του άρθρου 33 του Ν. 4314/2014.) </w:t>
      </w:r>
    </w:p>
    <w:p w14:paraId="3347126A" w14:textId="77777777" w:rsidR="008C492E" w:rsidRPr="00273468" w:rsidRDefault="008C492E" w:rsidP="008C492E">
      <w:pPr>
        <w:spacing w:before="240" w:after="160"/>
        <w:ind w:left="357"/>
        <w:jc w:val="both"/>
        <w:rPr>
          <w:rFonts w:ascii="Tahoma" w:hAnsi="Tahoma" w:cs="Tahoma"/>
          <w:b/>
          <w:sz w:val="18"/>
          <w:szCs w:val="18"/>
          <w:lang w:eastAsia="en-US"/>
        </w:rPr>
      </w:pPr>
    </w:p>
    <w:p w14:paraId="489A45BF" w14:textId="77777777" w:rsidR="008C492E" w:rsidRPr="0021728A" w:rsidRDefault="008C492E" w:rsidP="008C492E">
      <w:pPr>
        <w:spacing w:before="120" w:after="120" w:line="280" w:lineRule="exact"/>
        <w:jc w:val="both"/>
        <w:rPr>
          <w:rFonts w:ascii="Tahoma" w:hAnsi="Tahoma" w:cs="Tahoma"/>
          <w:b/>
          <w:sz w:val="18"/>
          <w:szCs w:val="18"/>
          <w:lang w:eastAsia="en-US"/>
        </w:rPr>
      </w:pPr>
      <w:r w:rsidRPr="0021728A">
        <w:rPr>
          <w:rFonts w:ascii="Tahoma" w:hAnsi="Tahoma" w:cs="Tahoma"/>
          <w:b/>
          <w:sz w:val="18"/>
          <w:szCs w:val="18"/>
          <w:lang w:eastAsia="en-US"/>
        </w:rPr>
        <w:t>Γ. ΟΡΟΙ ΧΡΗΜΑΤΟΔΟΤΗΣΗΣ</w:t>
      </w:r>
    </w:p>
    <w:p w14:paraId="61729709" w14:textId="77777777" w:rsidR="008C492E" w:rsidRPr="003A40E3" w:rsidRDefault="008C492E" w:rsidP="008C492E">
      <w:pPr>
        <w:tabs>
          <w:tab w:val="num" w:pos="1287"/>
          <w:tab w:val="num" w:pos="1400"/>
        </w:tabs>
        <w:spacing w:before="120" w:after="120" w:line="280" w:lineRule="exact"/>
        <w:jc w:val="both"/>
        <w:rPr>
          <w:rFonts w:ascii="Tahoma" w:hAnsi="Tahoma" w:cs="Tahoma"/>
          <w:sz w:val="18"/>
          <w:szCs w:val="18"/>
          <w:lang w:eastAsia="en-US"/>
        </w:rPr>
      </w:pPr>
      <w:r w:rsidRPr="003A40E3">
        <w:rPr>
          <w:rFonts w:ascii="Tahoma" w:hAnsi="Tahoma" w:cs="Tahoma"/>
          <w:sz w:val="18"/>
          <w:szCs w:val="18"/>
          <w:lang w:eastAsia="en-US"/>
        </w:rPr>
        <w:t xml:space="preserve">Ο </w:t>
      </w:r>
      <w:r>
        <w:rPr>
          <w:rFonts w:ascii="Tahoma" w:hAnsi="Tahoma" w:cs="Tahoma"/>
          <w:sz w:val="18"/>
          <w:szCs w:val="18"/>
          <w:lang w:eastAsia="en-US"/>
        </w:rPr>
        <w:t>φορέας υλοποίησης</w:t>
      </w:r>
      <w:r w:rsidRPr="003A40E3">
        <w:rPr>
          <w:rFonts w:ascii="Tahoma" w:hAnsi="Tahoma" w:cs="Tahoma"/>
          <w:sz w:val="18"/>
          <w:szCs w:val="18"/>
          <w:lang w:eastAsia="en-US"/>
        </w:rPr>
        <w:t xml:space="preserve"> υποχρεούται να τηρήσει τους όρους της απόφασης ένταξης και να υλοποιήσει την πράξη, σύμφωνα με τους όρους και τον χρονικό προγραμματισμό αυτής, καθώς και να τηρήσει τις υποχρεώσεις που παρατίθενται στο συνημμένο Παράρτημα Ι, το οποίο αποτελεί αναπόσπαστο μέρος της απόφασης ένταξης.  </w:t>
      </w:r>
    </w:p>
    <w:p w14:paraId="04192EA2" w14:textId="77777777" w:rsidR="008C492E" w:rsidRPr="003A40E3" w:rsidRDefault="008C492E" w:rsidP="008C492E">
      <w:pPr>
        <w:tabs>
          <w:tab w:val="num" w:pos="1287"/>
          <w:tab w:val="num" w:pos="1400"/>
        </w:tabs>
        <w:spacing w:before="120" w:after="120" w:line="280" w:lineRule="exact"/>
        <w:jc w:val="center"/>
        <w:rPr>
          <w:rFonts w:ascii="Tahoma" w:hAnsi="Tahoma" w:cs="Tahoma"/>
          <w:sz w:val="18"/>
          <w:szCs w:val="18"/>
          <w:lang w:eastAsia="en-US"/>
        </w:rPr>
      </w:pPr>
      <w:r w:rsidRPr="00400938">
        <w:rPr>
          <w:rFonts w:ascii="Tahoma" w:hAnsi="Tahoma" w:cs="Tahoma"/>
          <w:i/>
          <w:sz w:val="18"/>
          <w:szCs w:val="18"/>
          <w:lang w:eastAsia="en-US"/>
        </w:rPr>
        <w:t>(ή</w:t>
      </w:r>
      <w:r>
        <w:rPr>
          <w:rFonts w:ascii="Tahoma" w:hAnsi="Tahoma" w:cs="Tahoma"/>
          <w:sz w:val="18"/>
          <w:szCs w:val="18"/>
          <w:lang w:eastAsia="en-US"/>
        </w:rPr>
        <w:t xml:space="preserve"> </w:t>
      </w:r>
      <w:r w:rsidRPr="003A40E3">
        <w:rPr>
          <w:rFonts w:ascii="Tahoma" w:hAnsi="Tahoma" w:cs="Tahoma"/>
          <w:i/>
          <w:sz w:val="18"/>
          <w:szCs w:val="18"/>
          <w:lang w:eastAsia="en-US"/>
        </w:rPr>
        <w:t>σε ενδεχόμενη τροποποίηση της απόφασης ένταξης</w:t>
      </w:r>
      <w:r w:rsidRPr="003A40E3">
        <w:rPr>
          <w:rFonts w:ascii="Tahoma" w:hAnsi="Tahoma" w:cs="Tahoma"/>
          <w:sz w:val="18"/>
          <w:szCs w:val="18"/>
          <w:lang w:eastAsia="en-US"/>
        </w:rPr>
        <w:t xml:space="preserve">) </w:t>
      </w:r>
    </w:p>
    <w:p w14:paraId="551EA1B7" w14:textId="77777777" w:rsidR="008C492E" w:rsidRPr="003A40E3" w:rsidRDefault="008C492E" w:rsidP="008C492E">
      <w:pPr>
        <w:tabs>
          <w:tab w:val="num" w:pos="1287"/>
          <w:tab w:val="num" w:pos="1400"/>
        </w:tabs>
        <w:spacing w:before="120" w:after="120" w:line="280" w:lineRule="exact"/>
        <w:jc w:val="both"/>
        <w:rPr>
          <w:rFonts w:ascii="Tahoma" w:hAnsi="Tahoma" w:cs="Tahoma"/>
          <w:sz w:val="18"/>
          <w:szCs w:val="18"/>
          <w:lang w:eastAsia="en-US"/>
        </w:rPr>
      </w:pPr>
      <w:r w:rsidRPr="003A40E3">
        <w:rPr>
          <w:rFonts w:ascii="Tahoma" w:hAnsi="Tahoma" w:cs="Tahoma"/>
          <w:sz w:val="18"/>
          <w:szCs w:val="18"/>
          <w:lang w:eastAsia="en-US"/>
        </w:rPr>
        <w:t xml:space="preserve">Ο </w:t>
      </w:r>
      <w:r>
        <w:rPr>
          <w:rFonts w:ascii="Tahoma" w:hAnsi="Tahoma" w:cs="Tahoma"/>
          <w:sz w:val="18"/>
          <w:szCs w:val="18"/>
          <w:lang w:eastAsia="en-US"/>
        </w:rPr>
        <w:t>φορέας υλοποίησης</w:t>
      </w:r>
      <w:r w:rsidRPr="003A40E3">
        <w:rPr>
          <w:rFonts w:ascii="Tahoma" w:hAnsi="Tahoma" w:cs="Tahoma"/>
          <w:sz w:val="18"/>
          <w:szCs w:val="18"/>
          <w:lang w:eastAsia="en-US"/>
        </w:rPr>
        <w:t xml:space="preserve"> υποχρεούται να τηρήσει τους όρους της απόφασης ένταξης και να υλοποιήσει την πράξη, σύμφωνα με τους όρους και τον χρονικό προγραμματισμό αυτής, καθώς και να τηρήσει τις υποχρεώσεις που έχει αναλάβει, όπως αυτές παρατίθενται στο Παράρτημα Ι της αρχικής απόφασης ένταξης</w:t>
      </w:r>
      <w:r>
        <w:rPr>
          <w:rFonts w:ascii="Tahoma" w:hAnsi="Tahoma" w:cs="Tahoma"/>
          <w:sz w:val="18"/>
          <w:szCs w:val="18"/>
          <w:lang w:eastAsia="en-US"/>
        </w:rPr>
        <w:t>, οι οποίες</w:t>
      </w:r>
      <w:r w:rsidRPr="003A40E3">
        <w:rPr>
          <w:rFonts w:ascii="Tahoma" w:hAnsi="Tahoma" w:cs="Tahoma"/>
          <w:sz w:val="18"/>
          <w:szCs w:val="18"/>
          <w:lang w:eastAsia="en-US"/>
        </w:rPr>
        <w:t xml:space="preserve"> δεν τροποποιούνται με την παρούσα. </w:t>
      </w:r>
    </w:p>
    <w:p w14:paraId="132ED169" w14:textId="77777777" w:rsidR="008C492E" w:rsidRPr="0021728A" w:rsidRDefault="008C492E" w:rsidP="008C492E">
      <w:pPr>
        <w:tabs>
          <w:tab w:val="num" w:pos="1287"/>
          <w:tab w:val="num" w:pos="1400"/>
        </w:tabs>
        <w:spacing w:before="120" w:after="120" w:line="280" w:lineRule="exact"/>
        <w:jc w:val="both"/>
        <w:rPr>
          <w:rFonts w:ascii="Tahoma" w:hAnsi="Tahoma" w:cs="Tahoma"/>
          <w:sz w:val="18"/>
          <w:szCs w:val="18"/>
          <w:lang w:eastAsia="en-US"/>
        </w:rPr>
      </w:pPr>
      <w:r w:rsidRPr="0021728A">
        <w:rPr>
          <w:rFonts w:ascii="Tahoma" w:hAnsi="Tahoma" w:cs="Tahoma"/>
          <w:sz w:val="18"/>
          <w:szCs w:val="18"/>
          <w:lang w:eastAsia="en-US"/>
        </w:rPr>
        <w:t xml:space="preserve">Σε περίπτωση που η υλοποίηση της πράξης αποκλίνει από τους όρους της απόφασης ένταξης, </w:t>
      </w:r>
      <w:r>
        <w:rPr>
          <w:rFonts w:ascii="Tahoma" w:hAnsi="Tahoma" w:cs="Tahoma"/>
          <w:sz w:val="18"/>
          <w:szCs w:val="18"/>
          <w:lang w:eastAsia="en-US"/>
        </w:rPr>
        <w:t>ο ΔΠ</w:t>
      </w:r>
      <w:r w:rsidRPr="0021728A">
        <w:rPr>
          <w:rFonts w:ascii="Tahoma" w:hAnsi="Tahoma" w:cs="Tahoma"/>
          <w:sz w:val="18"/>
          <w:szCs w:val="18"/>
          <w:lang w:eastAsia="en-US"/>
        </w:rPr>
        <w:t xml:space="preserve"> επανεξετάζει την πράξη και μπορεί να προβεί στην ανάκληση της απόφασης ένταξής της. </w:t>
      </w:r>
    </w:p>
    <w:p w14:paraId="06245A27" w14:textId="77777777" w:rsidR="008C492E" w:rsidRDefault="008C492E" w:rsidP="008C492E">
      <w:pPr>
        <w:tabs>
          <w:tab w:val="num" w:pos="284"/>
        </w:tabs>
        <w:spacing w:before="120" w:after="120" w:line="280" w:lineRule="exact"/>
        <w:ind w:left="284" w:hanging="284"/>
        <w:jc w:val="center"/>
        <w:rPr>
          <w:rFonts w:ascii="Tahoma" w:hAnsi="Tahoma" w:cs="Tahoma"/>
          <w:b/>
          <w:sz w:val="18"/>
          <w:szCs w:val="18"/>
        </w:rPr>
      </w:pPr>
    </w:p>
    <w:p w14:paraId="3BA335B4" w14:textId="526A3515" w:rsidR="008C492E" w:rsidRPr="004E12E6" w:rsidRDefault="008C492E" w:rsidP="008C492E">
      <w:pPr>
        <w:tabs>
          <w:tab w:val="num" w:pos="284"/>
        </w:tabs>
        <w:spacing w:before="120" w:after="120" w:line="280" w:lineRule="exact"/>
        <w:ind w:left="284" w:hanging="284"/>
        <w:contextualSpacing/>
        <w:jc w:val="center"/>
        <w:rPr>
          <w:rFonts w:ascii="Tahoma" w:hAnsi="Tahoma" w:cs="Tahoma"/>
          <w:b/>
          <w:sz w:val="18"/>
          <w:szCs w:val="18"/>
        </w:rPr>
      </w:pPr>
      <w:r w:rsidRPr="00627413">
        <w:rPr>
          <w:rFonts w:ascii="Tahoma" w:hAnsi="Tahoma" w:cs="Tahoma"/>
          <w:b/>
        </w:rPr>
        <w:t>Ο</w:t>
      </w:r>
      <w:r w:rsidR="00C42995">
        <w:rPr>
          <w:rFonts w:ascii="Tahoma" w:hAnsi="Tahoma" w:cs="Tahoma"/>
          <w:b/>
          <w:lang w:val="en-US"/>
        </w:rPr>
        <w:t xml:space="preserve"> </w:t>
      </w:r>
      <w:r>
        <w:rPr>
          <w:rFonts w:ascii="Tahoma" w:hAnsi="Tahoma" w:cs="Tahoma"/>
          <w:b/>
        </w:rPr>
        <w:t>Υπουργός</w:t>
      </w:r>
      <w:r w:rsidR="001122CA">
        <w:rPr>
          <w:rFonts w:ascii="Tahoma" w:hAnsi="Tahoma" w:cs="Tahoma"/>
          <w:b/>
        </w:rPr>
        <w:t xml:space="preserve"> Επικρατείας</w:t>
      </w:r>
      <w:r w:rsidR="001122CA">
        <w:rPr>
          <w:rFonts w:ascii="Tahoma" w:hAnsi="Tahoma" w:cs="Tahoma"/>
          <w:b/>
        </w:rPr>
        <w:br/>
      </w:r>
    </w:p>
    <w:p w14:paraId="7F500251" w14:textId="77777777" w:rsidR="008C492E" w:rsidRPr="00273468" w:rsidRDefault="008C492E" w:rsidP="008C492E">
      <w:pPr>
        <w:tabs>
          <w:tab w:val="left" w:pos="969"/>
          <w:tab w:val="left" w:pos="1310"/>
        </w:tabs>
        <w:spacing w:before="120" w:after="120" w:line="280" w:lineRule="exact"/>
        <w:rPr>
          <w:rFonts w:ascii="Tahoma" w:hAnsi="Tahoma" w:cs="Tahoma"/>
          <w:b/>
          <w:bCs/>
          <w:sz w:val="18"/>
          <w:szCs w:val="18"/>
          <w:u w:val="single"/>
        </w:rPr>
      </w:pPr>
    </w:p>
    <w:p w14:paraId="3B75EC04" w14:textId="77777777" w:rsidR="008C492E" w:rsidRPr="0021728A" w:rsidRDefault="008C492E" w:rsidP="008C492E">
      <w:pPr>
        <w:tabs>
          <w:tab w:val="left" w:pos="969"/>
          <w:tab w:val="left" w:pos="1310"/>
        </w:tabs>
        <w:spacing w:before="120" w:after="120" w:line="280" w:lineRule="exact"/>
        <w:rPr>
          <w:rFonts w:ascii="Tahoma" w:hAnsi="Tahoma" w:cs="Tahoma"/>
          <w:b/>
          <w:bCs/>
          <w:sz w:val="18"/>
          <w:szCs w:val="18"/>
          <w:u w:val="single"/>
        </w:rPr>
      </w:pPr>
      <w:r w:rsidRPr="0021728A">
        <w:rPr>
          <w:rFonts w:ascii="Tahoma" w:hAnsi="Tahoma" w:cs="Tahoma"/>
          <w:b/>
          <w:bCs/>
          <w:sz w:val="18"/>
          <w:szCs w:val="18"/>
          <w:u w:val="single"/>
        </w:rPr>
        <w:t>ΣΥΝΗΜΜΕΝΑ</w:t>
      </w:r>
    </w:p>
    <w:p w14:paraId="35EC2268" w14:textId="77777777" w:rsidR="008C492E" w:rsidRPr="00100B0A" w:rsidRDefault="008C492E" w:rsidP="008C492E">
      <w:pPr>
        <w:pStyle w:val="af2"/>
        <w:numPr>
          <w:ilvl w:val="0"/>
          <w:numId w:val="4"/>
        </w:numPr>
        <w:spacing w:before="120" w:beforeAutospacing="0" w:after="120" w:line="280" w:lineRule="exact"/>
        <w:ind w:left="284" w:hanging="284"/>
        <w:rPr>
          <w:rFonts w:ascii="Tahoma" w:hAnsi="Tahoma" w:cs="Tahoma"/>
          <w:bCs/>
          <w:i/>
          <w:sz w:val="18"/>
          <w:szCs w:val="18"/>
        </w:rPr>
      </w:pPr>
      <w:r w:rsidRPr="0021728A">
        <w:rPr>
          <w:rFonts w:ascii="Tahoma" w:hAnsi="Tahoma" w:cs="Tahoma"/>
          <w:bCs/>
          <w:sz w:val="18"/>
          <w:szCs w:val="18"/>
        </w:rPr>
        <w:t xml:space="preserve">Παράρτημα Ι : ΥΠΟΧΡΕΩΣΕΙΣ </w:t>
      </w:r>
      <w:r>
        <w:rPr>
          <w:rFonts w:ascii="Tahoma" w:hAnsi="Tahoma" w:cs="Tahoma"/>
          <w:bCs/>
          <w:sz w:val="18"/>
          <w:szCs w:val="18"/>
        </w:rPr>
        <w:t xml:space="preserve"> ΦΟΡΕΩΝ ΥΛΟΠΟΙΗΣΗΣ</w:t>
      </w:r>
      <w:r w:rsidRPr="0021728A">
        <w:rPr>
          <w:rFonts w:ascii="Tahoma" w:hAnsi="Tahoma" w:cs="Tahoma"/>
          <w:bCs/>
          <w:sz w:val="18"/>
          <w:szCs w:val="18"/>
        </w:rPr>
        <w:t>, το οποίο αποτελεί αναπόσπαστο μέρος της Απόφασης Ένταξης</w:t>
      </w:r>
      <w:r>
        <w:rPr>
          <w:rFonts w:ascii="Tahoma" w:hAnsi="Tahoma" w:cs="Tahoma"/>
          <w:bCs/>
          <w:sz w:val="18"/>
          <w:szCs w:val="18"/>
        </w:rPr>
        <w:t>.</w:t>
      </w:r>
      <w:r w:rsidRPr="0021728A">
        <w:rPr>
          <w:rFonts w:ascii="Tahoma" w:hAnsi="Tahoma" w:cs="Tahoma"/>
          <w:bCs/>
          <w:sz w:val="18"/>
          <w:szCs w:val="18"/>
        </w:rPr>
        <w:t xml:space="preserve"> </w:t>
      </w:r>
      <w:r>
        <w:rPr>
          <w:rFonts w:ascii="Tahoma" w:hAnsi="Tahoma" w:cs="Tahoma"/>
          <w:bCs/>
          <w:i/>
          <w:sz w:val="18"/>
          <w:szCs w:val="18"/>
        </w:rPr>
        <w:t>(</w:t>
      </w:r>
      <w:r w:rsidRPr="00100B0A">
        <w:rPr>
          <w:rFonts w:ascii="Tahoma" w:hAnsi="Tahoma" w:cs="Tahoma"/>
          <w:bCs/>
          <w:i/>
          <w:sz w:val="18"/>
          <w:szCs w:val="18"/>
        </w:rPr>
        <w:t>δεν επισυνάπτεται σε τροποποίηση της απόφασης ένταξης, καθώς συμπληρώνεται η δεύτερη παράγραφος στο σημείο Γ. Όροι Χρηματοδότησης</w:t>
      </w:r>
      <w:r>
        <w:rPr>
          <w:rFonts w:ascii="Tahoma" w:hAnsi="Tahoma" w:cs="Tahoma"/>
          <w:bCs/>
          <w:i/>
          <w:sz w:val="18"/>
          <w:szCs w:val="18"/>
        </w:rPr>
        <w:t>)</w:t>
      </w:r>
    </w:p>
    <w:p w14:paraId="3EF0B82A" w14:textId="77777777" w:rsidR="008C492E" w:rsidRDefault="008C492E" w:rsidP="008C492E">
      <w:pPr>
        <w:tabs>
          <w:tab w:val="left" w:pos="969"/>
          <w:tab w:val="left" w:pos="1310"/>
        </w:tabs>
        <w:spacing w:before="120" w:after="120" w:line="280" w:lineRule="exact"/>
        <w:rPr>
          <w:rFonts w:ascii="Tahoma" w:hAnsi="Tahoma" w:cs="Tahoma"/>
          <w:b/>
          <w:bCs/>
          <w:sz w:val="18"/>
          <w:szCs w:val="18"/>
          <w:u w:val="single"/>
        </w:rPr>
      </w:pPr>
    </w:p>
    <w:p w14:paraId="33D5E891" w14:textId="77777777" w:rsidR="008C492E" w:rsidRPr="0021728A" w:rsidRDefault="008C492E" w:rsidP="008C492E">
      <w:pPr>
        <w:tabs>
          <w:tab w:val="left" w:pos="969"/>
          <w:tab w:val="left" w:pos="1310"/>
        </w:tabs>
        <w:spacing w:before="120" w:after="120" w:line="280" w:lineRule="exact"/>
        <w:rPr>
          <w:rFonts w:ascii="Tahoma" w:hAnsi="Tahoma" w:cs="Tahoma"/>
          <w:b/>
          <w:bCs/>
          <w:sz w:val="18"/>
          <w:szCs w:val="18"/>
          <w:u w:val="single"/>
        </w:rPr>
      </w:pPr>
      <w:r w:rsidRPr="0021728A">
        <w:rPr>
          <w:rFonts w:ascii="Tahoma" w:hAnsi="Tahoma" w:cs="Tahoma"/>
          <w:b/>
          <w:bCs/>
          <w:sz w:val="18"/>
          <w:szCs w:val="18"/>
          <w:u w:val="single"/>
        </w:rPr>
        <w:t xml:space="preserve">ΚΟΙΝΟΠΟΙΗΣΗ </w:t>
      </w:r>
      <w:r w:rsidRPr="0021728A">
        <w:rPr>
          <w:rFonts w:ascii="Tahoma" w:hAnsi="Tahoma" w:cs="Tahoma"/>
          <w:b/>
          <w:bCs/>
          <w:sz w:val="18"/>
          <w:szCs w:val="18"/>
        </w:rPr>
        <w:tab/>
      </w:r>
    </w:p>
    <w:p w14:paraId="3047DD31" w14:textId="77777777" w:rsidR="008C492E" w:rsidRPr="0021728A" w:rsidRDefault="008C492E" w:rsidP="008C492E">
      <w:pPr>
        <w:numPr>
          <w:ilvl w:val="0"/>
          <w:numId w:val="2"/>
        </w:numPr>
        <w:spacing w:before="120" w:after="120" w:line="280" w:lineRule="exact"/>
        <w:ind w:left="357" w:hanging="357"/>
        <w:contextualSpacing/>
        <w:jc w:val="both"/>
        <w:rPr>
          <w:rFonts w:ascii="Tahoma" w:hAnsi="Tahoma" w:cs="Tahoma"/>
          <w:sz w:val="18"/>
          <w:szCs w:val="18"/>
          <w:lang w:eastAsia="en-US"/>
        </w:rPr>
      </w:pPr>
      <w:r w:rsidRPr="0021728A">
        <w:rPr>
          <w:rFonts w:ascii="Tahoma" w:hAnsi="Tahoma" w:cs="Tahoma"/>
          <w:sz w:val="18"/>
          <w:szCs w:val="18"/>
          <w:lang w:eastAsia="en-US"/>
        </w:rPr>
        <w:t>Υπουργείο Οικονομίας</w:t>
      </w:r>
      <w:r w:rsidRPr="00B17255">
        <w:rPr>
          <w:rFonts w:ascii="Tahoma" w:hAnsi="Tahoma" w:cs="Tahoma"/>
          <w:sz w:val="18"/>
          <w:szCs w:val="18"/>
          <w:lang w:eastAsia="en-US"/>
        </w:rPr>
        <w:t xml:space="preserve"> </w:t>
      </w:r>
      <w:r>
        <w:rPr>
          <w:rFonts w:ascii="Tahoma" w:hAnsi="Tahoma" w:cs="Tahoma"/>
          <w:sz w:val="18"/>
          <w:szCs w:val="18"/>
          <w:lang w:eastAsia="en-US"/>
        </w:rPr>
        <w:t>και Ανάπτυξης</w:t>
      </w:r>
      <w:r w:rsidRPr="0021728A">
        <w:rPr>
          <w:rFonts w:ascii="Tahoma" w:hAnsi="Tahoma" w:cs="Tahoma"/>
          <w:sz w:val="18"/>
          <w:szCs w:val="18"/>
          <w:lang w:eastAsia="en-US"/>
        </w:rPr>
        <w:t xml:space="preserve"> Διεύθυνση Δημοσίων Επενδύσεων, Νίκης 5-7, Αθήνα (</w:t>
      </w:r>
      <w:r w:rsidRPr="0021728A">
        <w:rPr>
          <w:rFonts w:ascii="Tahoma" w:hAnsi="Tahoma" w:cs="Tahoma"/>
          <w:i/>
          <w:sz w:val="18"/>
          <w:szCs w:val="18"/>
          <w:lang w:eastAsia="en-US"/>
        </w:rPr>
        <w:t xml:space="preserve">κοινοποιείται ηλεκτρονικά μέσω του ΟΠΣ </w:t>
      </w:r>
      <w:r>
        <w:rPr>
          <w:rFonts w:ascii="Tahoma" w:hAnsi="Tahoma" w:cs="Tahoma"/>
          <w:i/>
          <w:sz w:val="18"/>
          <w:szCs w:val="18"/>
          <w:lang w:eastAsia="en-US"/>
        </w:rPr>
        <w:t>ΕΟΧ</w:t>
      </w:r>
      <w:r w:rsidRPr="0021728A">
        <w:rPr>
          <w:rFonts w:ascii="Tahoma" w:hAnsi="Tahoma" w:cs="Tahoma"/>
          <w:sz w:val="18"/>
          <w:szCs w:val="18"/>
          <w:lang w:eastAsia="en-US"/>
        </w:rPr>
        <w:t>)</w:t>
      </w:r>
    </w:p>
    <w:p w14:paraId="4FFD6476" w14:textId="77777777" w:rsidR="008C492E" w:rsidRPr="0021728A" w:rsidRDefault="008C492E" w:rsidP="008C492E">
      <w:pPr>
        <w:numPr>
          <w:ilvl w:val="0"/>
          <w:numId w:val="2"/>
        </w:numPr>
        <w:spacing w:before="120" w:after="120" w:line="280" w:lineRule="exact"/>
        <w:ind w:left="357" w:hanging="357"/>
        <w:contextualSpacing/>
        <w:jc w:val="both"/>
        <w:rPr>
          <w:rFonts w:ascii="Tahoma" w:hAnsi="Tahoma" w:cs="Tahoma"/>
          <w:sz w:val="18"/>
          <w:szCs w:val="18"/>
          <w:lang w:eastAsia="en-US"/>
        </w:rPr>
      </w:pPr>
      <w:r w:rsidRPr="0021728A">
        <w:rPr>
          <w:rFonts w:ascii="Tahoma" w:hAnsi="Tahoma" w:cs="Tahoma"/>
          <w:sz w:val="18"/>
          <w:szCs w:val="18"/>
          <w:lang w:eastAsia="en-US"/>
        </w:rPr>
        <w:t>Φορέας Χρηματοδότησης (Δ/</w:t>
      </w:r>
      <w:proofErr w:type="spellStart"/>
      <w:r w:rsidRPr="0021728A">
        <w:rPr>
          <w:rFonts w:ascii="Tahoma" w:hAnsi="Tahoma" w:cs="Tahoma"/>
          <w:sz w:val="18"/>
          <w:szCs w:val="18"/>
          <w:lang w:eastAsia="en-US"/>
        </w:rPr>
        <w:t>νσ</w:t>
      </w:r>
      <w:proofErr w:type="spellEnd"/>
      <w:r w:rsidRPr="0021728A">
        <w:rPr>
          <w:rFonts w:ascii="Tahoma" w:hAnsi="Tahoma" w:cs="Tahoma"/>
          <w:sz w:val="18"/>
          <w:szCs w:val="18"/>
          <w:lang w:eastAsia="en-US"/>
        </w:rPr>
        <w:t>η …..) (</w:t>
      </w:r>
      <w:r w:rsidRPr="0021728A">
        <w:rPr>
          <w:rFonts w:ascii="Tahoma" w:hAnsi="Tahoma" w:cs="Tahoma"/>
          <w:i/>
          <w:sz w:val="18"/>
          <w:szCs w:val="18"/>
          <w:lang w:eastAsia="en-US"/>
        </w:rPr>
        <w:t xml:space="preserve">κοινοποιείται ηλεκτρονικά μέσω του ΟΠΣ </w:t>
      </w:r>
      <w:r>
        <w:rPr>
          <w:rFonts w:ascii="Tahoma" w:hAnsi="Tahoma" w:cs="Tahoma"/>
          <w:i/>
          <w:sz w:val="18"/>
          <w:szCs w:val="18"/>
          <w:lang w:eastAsia="en-US"/>
        </w:rPr>
        <w:t>ΕΟΧ)</w:t>
      </w:r>
    </w:p>
    <w:p w14:paraId="7A567C00" w14:textId="762C3E61" w:rsidR="008C492E" w:rsidRDefault="008C492E" w:rsidP="008C492E">
      <w:pPr>
        <w:numPr>
          <w:ilvl w:val="0"/>
          <w:numId w:val="2"/>
        </w:numPr>
        <w:spacing w:before="120" w:after="120" w:line="280" w:lineRule="exact"/>
        <w:ind w:left="357" w:hanging="357"/>
        <w:contextualSpacing/>
        <w:jc w:val="both"/>
        <w:rPr>
          <w:rFonts w:ascii="Tahoma" w:hAnsi="Tahoma" w:cs="Tahoma"/>
          <w:sz w:val="18"/>
          <w:szCs w:val="18"/>
          <w:lang w:eastAsia="en-US"/>
        </w:rPr>
      </w:pPr>
      <w:r>
        <w:rPr>
          <w:rFonts w:ascii="Tahoma" w:hAnsi="Tahoma" w:cs="Tahoma"/>
          <w:sz w:val="18"/>
          <w:szCs w:val="18"/>
          <w:lang w:eastAsia="en-US"/>
        </w:rPr>
        <w:t>Ε.Σ.Ε. ΧΜ ΕΟΧ</w:t>
      </w:r>
      <w:r w:rsidRPr="0021728A">
        <w:rPr>
          <w:rFonts w:ascii="Tahoma" w:hAnsi="Tahoma" w:cs="Tahoma"/>
          <w:sz w:val="18"/>
          <w:szCs w:val="18"/>
          <w:lang w:eastAsia="en-US"/>
        </w:rPr>
        <w:t xml:space="preserve"> </w:t>
      </w:r>
      <w:r>
        <w:rPr>
          <w:rFonts w:ascii="Tahoma" w:hAnsi="Tahoma" w:cs="Tahoma"/>
          <w:sz w:val="18"/>
          <w:szCs w:val="18"/>
          <w:lang w:eastAsia="en-US"/>
        </w:rPr>
        <w:t xml:space="preserve"> - </w:t>
      </w:r>
      <w:r w:rsidRPr="00E33B63">
        <w:rPr>
          <w:rFonts w:ascii="Tahoma" w:hAnsi="Tahoma" w:cs="Tahoma"/>
          <w:sz w:val="18"/>
          <w:szCs w:val="18"/>
          <w:lang w:eastAsia="en-US"/>
        </w:rPr>
        <w:t>Ε.Υ. Προγραμματισμού, Συντονισμού και Παρακολούθησης της υλοποίησης των Χρηματοδοτικών Μηχανισμών του ΕΟΧ</w:t>
      </w:r>
      <w:r>
        <w:rPr>
          <w:rFonts w:ascii="Tahoma" w:hAnsi="Tahoma" w:cs="Tahoma"/>
          <w:sz w:val="18"/>
          <w:szCs w:val="18"/>
          <w:lang w:eastAsia="en-US"/>
        </w:rPr>
        <w:t xml:space="preserve"> </w:t>
      </w:r>
      <w:r w:rsidRPr="0021728A">
        <w:rPr>
          <w:rFonts w:ascii="Tahoma" w:hAnsi="Tahoma" w:cs="Tahoma"/>
          <w:sz w:val="18"/>
          <w:szCs w:val="18"/>
          <w:lang w:eastAsia="en-US"/>
        </w:rPr>
        <w:t>(</w:t>
      </w:r>
      <w:r w:rsidRPr="0021728A">
        <w:rPr>
          <w:rFonts w:ascii="Tahoma" w:hAnsi="Tahoma" w:cs="Tahoma"/>
          <w:i/>
          <w:sz w:val="18"/>
          <w:szCs w:val="18"/>
          <w:lang w:eastAsia="en-US"/>
        </w:rPr>
        <w:t xml:space="preserve">κοινοποιείται ηλεκτρονικά μέσω του ΟΠΣ </w:t>
      </w:r>
      <w:r>
        <w:rPr>
          <w:rFonts w:ascii="Tahoma" w:hAnsi="Tahoma" w:cs="Tahoma"/>
          <w:i/>
          <w:sz w:val="18"/>
          <w:szCs w:val="18"/>
          <w:lang w:eastAsia="en-US"/>
        </w:rPr>
        <w:t>ΕΟΧ</w:t>
      </w:r>
      <w:r w:rsidRPr="0021728A">
        <w:rPr>
          <w:rFonts w:ascii="Tahoma" w:hAnsi="Tahoma" w:cs="Tahoma"/>
          <w:sz w:val="18"/>
          <w:szCs w:val="18"/>
          <w:lang w:eastAsia="en-US"/>
        </w:rPr>
        <w:t>)</w:t>
      </w:r>
    </w:p>
    <w:p w14:paraId="62E004C8" w14:textId="65B57DFD" w:rsidR="008C492E" w:rsidRDefault="008C492E" w:rsidP="008C492E">
      <w:pPr>
        <w:numPr>
          <w:ilvl w:val="0"/>
          <w:numId w:val="2"/>
        </w:numPr>
        <w:spacing w:before="120" w:after="120" w:line="280" w:lineRule="exact"/>
        <w:ind w:left="357" w:hanging="357"/>
        <w:contextualSpacing/>
        <w:jc w:val="both"/>
        <w:rPr>
          <w:rFonts w:ascii="Tahoma" w:hAnsi="Tahoma" w:cs="Tahoma"/>
          <w:sz w:val="18"/>
          <w:szCs w:val="18"/>
          <w:lang w:eastAsia="en-US"/>
        </w:rPr>
      </w:pPr>
      <w:r>
        <w:rPr>
          <w:rFonts w:ascii="Tahoma" w:hAnsi="Tahoma" w:cs="Tahoma"/>
          <w:sz w:val="18"/>
          <w:szCs w:val="18"/>
          <w:lang w:eastAsia="en-US"/>
        </w:rPr>
        <w:t>Επιτροπή ΧΜ ΕΟΧ</w:t>
      </w:r>
      <w:r w:rsidR="001122CA">
        <w:rPr>
          <w:rFonts w:ascii="Tahoma" w:hAnsi="Tahoma" w:cs="Tahoma"/>
          <w:sz w:val="18"/>
          <w:szCs w:val="18"/>
          <w:lang w:eastAsia="en-US"/>
        </w:rPr>
        <w:t xml:space="preserve"> </w:t>
      </w:r>
    </w:p>
    <w:p w14:paraId="4724655E" w14:textId="5DB0DC7E" w:rsidR="008C492E" w:rsidRDefault="008C492E" w:rsidP="008C492E">
      <w:pPr>
        <w:numPr>
          <w:ilvl w:val="0"/>
          <w:numId w:val="2"/>
        </w:numPr>
        <w:spacing w:before="120" w:after="120" w:line="280" w:lineRule="exact"/>
        <w:ind w:left="357" w:hanging="357"/>
        <w:contextualSpacing/>
        <w:jc w:val="both"/>
        <w:rPr>
          <w:rFonts w:ascii="Tahoma" w:hAnsi="Tahoma" w:cs="Tahoma"/>
          <w:sz w:val="18"/>
          <w:szCs w:val="18"/>
          <w:lang w:eastAsia="en-US"/>
        </w:rPr>
      </w:pPr>
      <w:r>
        <w:rPr>
          <w:rFonts w:ascii="Tahoma" w:hAnsi="Tahoma" w:cs="Tahoma"/>
          <w:sz w:val="18"/>
          <w:szCs w:val="18"/>
          <w:lang w:eastAsia="en-US"/>
        </w:rPr>
        <w:t>Φορέας Πρότασης της Πράξης (Κύριος του έργου)</w:t>
      </w:r>
    </w:p>
    <w:p w14:paraId="6507C535" w14:textId="272F895D" w:rsidR="001122CA" w:rsidRDefault="001122CA" w:rsidP="008C492E">
      <w:pPr>
        <w:numPr>
          <w:ilvl w:val="0"/>
          <w:numId w:val="2"/>
        </w:numPr>
        <w:spacing w:before="120" w:after="120" w:line="280" w:lineRule="exact"/>
        <w:ind w:left="357" w:hanging="357"/>
        <w:contextualSpacing/>
        <w:jc w:val="both"/>
        <w:rPr>
          <w:rFonts w:ascii="Tahoma" w:hAnsi="Tahoma" w:cs="Tahoma"/>
          <w:sz w:val="18"/>
          <w:szCs w:val="18"/>
          <w:lang w:eastAsia="en-US"/>
        </w:rPr>
      </w:pPr>
      <w:r>
        <w:rPr>
          <w:rFonts w:ascii="Tahoma" w:hAnsi="Tahoma" w:cs="Tahoma"/>
          <w:sz w:val="18"/>
          <w:szCs w:val="18"/>
          <w:lang w:eastAsia="en-US"/>
        </w:rPr>
        <w:t>Εταίροι πράξης (εφόσον υπάρχει)</w:t>
      </w:r>
    </w:p>
    <w:p w14:paraId="5A519286" w14:textId="119A0B51" w:rsidR="008C492E" w:rsidRPr="005B6927" w:rsidRDefault="008C492E" w:rsidP="008C492E">
      <w:pPr>
        <w:numPr>
          <w:ilvl w:val="0"/>
          <w:numId w:val="2"/>
        </w:numPr>
        <w:spacing w:before="120" w:after="120" w:line="280" w:lineRule="exact"/>
        <w:ind w:left="357" w:hanging="357"/>
        <w:contextualSpacing/>
        <w:jc w:val="both"/>
        <w:rPr>
          <w:rFonts w:ascii="Tahoma" w:hAnsi="Tahoma" w:cs="Tahoma"/>
          <w:sz w:val="18"/>
          <w:szCs w:val="18"/>
          <w:lang w:eastAsia="en-US"/>
        </w:rPr>
      </w:pPr>
      <w:r>
        <w:rPr>
          <w:rFonts w:ascii="Tahoma" w:hAnsi="Tahoma" w:cs="Tahoma"/>
          <w:sz w:val="18"/>
          <w:szCs w:val="18"/>
          <w:lang w:eastAsia="en-US"/>
        </w:rPr>
        <w:t>Φορέας Λειτουργίας του Έργου</w:t>
      </w:r>
      <w:r w:rsidR="001122CA">
        <w:rPr>
          <w:rFonts w:ascii="Tahoma" w:hAnsi="Tahoma" w:cs="Tahoma"/>
          <w:sz w:val="18"/>
          <w:szCs w:val="18"/>
          <w:lang w:eastAsia="en-US"/>
        </w:rPr>
        <w:t xml:space="preserve"> (εφόσον υπάρχει)</w:t>
      </w:r>
    </w:p>
    <w:p w14:paraId="066F148C" w14:textId="77777777" w:rsidR="008C492E" w:rsidRPr="0021728A" w:rsidRDefault="008C492E" w:rsidP="008C492E">
      <w:pPr>
        <w:numPr>
          <w:ilvl w:val="0"/>
          <w:numId w:val="2"/>
        </w:numPr>
        <w:spacing w:before="120" w:after="120" w:line="280" w:lineRule="exact"/>
        <w:ind w:left="357" w:hanging="357"/>
        <w:contextualSpacing/>
        <w:jc w:val="both"/>
        <w:rPr>
          <w:rFonts w:ascii="Tahoma" w:hAnsi="Tahoma" w:cs="Tahoma"/>
          <w:sz w:val="18"/>
          <w:szCs w:val="18"/>
          <w:lang w:eastAsia="en-US"/>
        </w:rPr>
      </w:pPr>
      <w:r w:rsidRPr="001122CA">
        <w:rPr>
          <w:rFonts w:ascii="Tahoma" w:hAnsi="Tahoma" w:cs="Tahoma"/>
          <w:sz w:val="18"/>
          <w:szCs w:val="18"/>
          <w:lang w:eastAsia="en-US"/>
        </w:rPr>
        <w:t xml:space="preserve"> </w:t>
      </w:r>
      <w:r>
        <w:rPr>
          <w:rFonts w:ascii="Tahoma" w:hAnsi="Tahoma" w:cs="Tahoma"/>
          <w:sz w:val="18"/>
          <w:szCs w:val="18"/>
          <w:lang w:eastAsia="en-US"/>
        </w:rPr>
        <w:t>…</w:t>
      </w:r>
      <w:r w:rsidRPr="005B6927">
        <w:rPr>
          <w:rFonts w:ascii="Tahoma" w:hAnsi="Tahoma" w:cs="Tahoma"/>
          <w:sz w:val="18"/>
          <w:szCs w:val="18"/>
          <w:lang w:eastAsia="en-US"/>
        </w:rPr>
        <w:t>…</w:t>
      </w:r>
      <w:r>
        <w:rPr>
          <w:rFonts w:ascii="Tahoma" w:hAnsi="Tahoma" w:cs="Tahoma"/>
          <w:sz w:val="18"/>
          <w:szCs w:val="18"/>
          <w:lang w:eastAsia="en-US"/>
        </w:rPr>
        <w:t>………</w:t>
      </w:r>
      <w:r w:rsidRPr="005B6927">
        <w:rPr>
          <w:rFonts w:ascii="Tahoma" w:hAnsi="Tahoma" w:cs="Tahoma"/>
          <w:sz w:val="18"/>
          <w:szCs w:val="18"/>
          <w:lang w:eastAsia="en-US"/>
        </w:rPr>
        <w:t>…</w:t>
      </w:r>
      <w:r>
        <w:rPr>
          <w:rFonts w:ascii="Tahoma" w:hAnsi="Tahoma" w:cs="Tahoma"/>
          <w:sz w:val="18"/>
          <w:szCs w:val="18"/>
          <w:lang w:eastAsia="en-US"/>
        </w:rPr>
        <w:t>……</w:t>
      </w:r>
      <w:r w:rsidRPr="005B6927">
        <w:rPr>
          <w:rFonts w:ascii="Tahoma" w:hAnsi="Tahoma" w:cs="Tahoma"/>
          <w:sz w:val="18"/>
          <w:szCs w:val="18"/>
          <w:lang w:eastAsia="en-US"/>
        </w:rPr>
        <w:t>…..</w:t>
      </w:r>
      <w:r>
        <w:rPr>
          <w:rFonts w:ascii="Tahoma" w:hAnsi="Tahoma" w:cs="Tahoma"/>
          <w:sz w:val="18"/>
          <w:szCs w:val="18"/>
          <w:lang w:eastAsia="en-US"/>
        </w:rPr>
        <w:t xml:space="preserve"> </w:t>
      </w:r>
    </w:p>
    <w:p w14:paraId="6E73E79E" w14:textId="77777777" w:rsidR="008C492E" w:rsidRDefault="008C492E" w:rsidP="008C492E">
      <w:pPr>
        <w:tabs>
          <w:tab w:val="num" w:pos="1287"/>
        </w:tabs>
        <w:spacing w:before="120" w:after="120" w:line="280" w:lineRule="atLeast"/>
        <w:contextualSpacing/>
        <w:jc w:val="both"/>
        <w:rPr>
          <w:rFonts w:ascii="Tahoma" w:hAnsi="Tahoma" w:cs="Tahoma"/>
          <w:b/>
          <w:lang w:val="en-US" w:eastAsia="en-US"/>
        </w:rPr>
      </w:pPr>
    </w:p>
    <w:p w14:paraId="6F899168" w14:textId="77777777" w:rsidR="008C492E" w:rsidRDefault="008C492E" w:rsidP="008C492E">
      <w:pPr>
        <w:rPr>
          <w:rFonts w:ascii="Tahoma" w:hAnsi="Tahoma" w:cs="Tahoma"/>
          <w:b/>
          <w:lang w:eastAsia="en-US"/>
        </w:rPr>
      </w:pPr>
      <w:r>
        <w:rPr>
          <w:rFonts w:ascii="Tahoma" w:hAnsi="Tahoma" w:cs="Tahoma"/>
          <w:b/>
          <w:lang w:eastAsia="en-US"/>
        </w:rPr>
        <w:br w:type="page"/>
      </w:r>
    </w:p>
    <w:p w14:paraId="0B9C2A1C" w14:textId="77777777" w:rsidR="008C492E" w:rsidRPr="000503D3" w:rsidRDefault="008C492E" w:rsidP="008C492E">
      <w:pPr>
        <w:tabs>
          <w:tab w:val="num" w:pos="1287"/>
        </w:tabs>
        <w:spacing w:before="120" w:after="120" w:line="280" w:lineRule="atLeast"/>
        <w:jc w:val="both"/>
        <w:rPr>
          <w:rFonts w:ascii="Tahoma" w:hAnsi="Tahoma" w:cs="Tahoma"/>
          <w:b/>
        </w:rPr>
      </w:pPr>
      <w:r w:rsidRPr="000503D3">
        <w:rPr>
          <w:rFonts w:ascii="Tahoma" w:hAnsi="Tahoma" w:cs="Tahoma"/>
          <w:b/>
          <w:lang w:eastAsia="en-US"/>
        </w:rPr>
        <w:t xml:space="preserve">ΠΑΡΑΡΤΗΜΑ Ι: ΥΠΟΧΡΕΩΣΕΙΣ </w:t>
      </w:r>
      <w:r>
        <w:rPr>
          <w:rFonts w:ascii="Tahoma" w:hAnsi="Tahoma" w:cs="Tahoma"/>
          <w:b/>
          <w:lang w:eastAsia="en-US"/>
        </w:rPr>
        <w:t>ΦΟΡΕΩΝ ΥΛΟΠΟΙΗΣΗΣ</w:t>
      </w:r>
      <w:r w:rsidRPr="000503D3">
        <w:rPr>
          <w:rFonts w:ascii="Tahoma" w:hAnsi="Tahoma" w:cs="Tahoma"/>
          <w:b/>
        </w:rPr>
        <w:t xml:space="preserve"> </w:t>
      </w:r>
    </w:p>
    <w:p w14:paraId="01083A3C" w14:textId="77777777" w:rsidR="008C492E" w:rsidRPr="000503D3" w:rsidRDefault="008C492E" w:rsidP="008C492E">
      <w:pPr>
        <w:spacing w:before="120" w:after="120" w:line="280" w:lineRule="atLeast"/>
        <w:jc w:val="both"/>
        <w:rPr>
          <w:rFonts w:ascii="Tahoma" w:hAnsi="Tahoma" w:cs="Tahoma"/>
        </w:rPr>
      </w:pPr>
      <w:r w:rsidRPr="000503D3">
        <w:rPr>
          <w:rFonts w:ascii="Tahoma" w:hAnsi="Tahoma" w:cs="Tahoma"/>
        </w:rPr>
        <w:t xml:space="preserve">Ο </w:t>
      </w:r>
      <w:r>
        <w:rPr>
          <w:rFonts w:ascii="Tahoma" w:hAnsi="Tahoma" w:cs="Tahoma"/>
        </w:rPr>
        <w:t>φορέας υλοποίησης</w:t>
      </w:r>
      <w:r w:rsidRPr="000503D3">
        <w:rPr>
          <w:rFonts w:ascii="Tahoma" w:hAnsi="Tahoma" w:cs="Tahoma"/>
        </w:rPr>
        <w:t xml:space="preserve"> της πράξης «……………………..» αναλαμβάνει να τηρήσει τις παρακάτω υποχρεώσεις:</w:t>
      </w:r>
    </w:p>
    <w:p w14:paraId="33AEBCE8" w14:textId="77777777" w:rsidR="008C492E" w:rsidRPr="000503D3" w:rsidRDefault="008C492E" w:rsidP="008C492E">
      <w:pPr>
        <w:spacing w:before="120" w:after="120" w:line="280" w:lineRule="atLeast"/>
        <w:jc w:val="both"/>
        <w:rPr>
          <w:rFonts w:ascii="Tahoma" w:hAnsi="Tahoma" w:cs="Tahoma"/>
          <w:strike/>
        </w:rPr>
      </w:pPr>
    </w:p>
    <w:p w14:paraId="5191D118" w14:textId="77777777" w:rsidR="008C492E" w:rsidRPr="00627413" w:rsidRDefault="008C492E" w:rsidP="008C492E">
      <w:pPr>
        <w:numPr>
          <w:ilvl w:val="0"/>
          <w:numId w:val="8"/>
        </w:numPr>
        <w:spacing w:before="120" w:after="120" w:line="240" w:lineRule="atLeast"/>
        <w:ind w:left="284" w:right="28" w:hanging="284"/>
        <w:jc w:val="both"/>
        <w:outlineLvl w:val="0"/>
        <w:rPr>
          <w:rFonts w:ascii="Tahoma" w:hAnsi="Tahoma" w:cs="Tahoma"/>
          <w:b/>
        </w:rPr>
      </w:pPr>
      <w:r w:rsidRPr="00627413">
        <w:rPr>
          <w:rFonts w:ascii="Tahoma" w:hAnsi="Tahoma" w:cs="Tahoma"/>
          <w:b/>
        </w:rPr>
        <w:t xml:space="preserve">ΤΗΡΗΣΗ </w:t>
      </w:r>
      <w:r>
        <w:rPr>
          <w:rFonts w:ascii="Tahoma" w:hAnsi="Tahoma" w:cs="Tahoma"/>
          <w:b/>
        </w:rPr>
        <w:t>ΚΑΝΟΝΩΝ ΤΟΥ ΧΜ ΕΟΧ</w:t>
      </w:r>
      <w:r w:rsidRPr="00627413">
        <w:rPr>
          <w:rFonts w:ascii="Tahoma" w:hAnsi="Tahoma" w:cs="Tahoma"/>
          <w:b/>
        </w:rPr>
        <w:t xml:space="preserve"> ΚΑΙ </w:t>
      </w:r>
      <w:r>
        <w:rPr>
          <w:rFonts w:ascii="Tahoma" w:hAnsi="Tahoma" w:cs="Tahoma"/>
          <w:b/>
        </w:rPr>
        <w:t xml:space="preserve">ΚΟΙΝΟΤΙΚΩΝ &amp; </w:t>
      </w:r>
      <w:r w:rsidRPr="00627413">
        <w:rPr>
          <w:rFonts w:ascii="Tahoma" w:hAnsi="Tahoma" w:cs="Tahoma"/>
          <w:b/>
        </w:rPr>
        <w:t xml:space="preserve">ΕΘΝΙΚΩΝ ΚΑΝΟΝΩΝ </w:t>
      </w:r>
    </w:p>
    <w:p w14:paraId="620F6FA1" w14:textId="77777777" w:rsidR="008C492E" w:rsidRPr="00766EA7" w:rsidRDefault="008C492E" w:rsidP="008C492E">
      <w:pPr>
        <w:numPr>
          <w:ilvl w:val="0"/>
          <w:numId w:val="3"/>
        </w:numPr>
        <w:spacing w:before="120" w:after="120" w:line="280" w:lineRule="atLeast"/>
        <w:ind w:left="709" w:right="28" w:hanging="425"/>
        <w:jc w:val="both"/>
        <w:outlineLvl w:val="0"/>
        <w:rPr>
          <w:rFonts w:ascii="Tahoma" w:hAnsi="Tahoma" w:cs="Tahoma"/>
        </w:rPr>
      </w:pPr>
      <w:r w:rsidRPr="000503D3">
        <w:rPr>
          <w:rFonts w:ascii="Tahoma" w:hAnsi="Tahoma" w:cs="Tahoma"/>
        </w:rPr>
        <w:t xml:space="preserve">Να τηρεί </w:t>
      </w:r>
      <w:r>
        <w:rPr>
          <w:rFonts w:ascii="Tahoma" w:hAnsi="Tahoma" w:cs="Tahoma"/>
        </w:rPr>
        <w:t xml:space="preserve">τη νομοθεσία του ΧΜ ΕΟΧ, </w:t>
      </w:r>
      <w:r w:rsidRPr="000503D3">
        <w:rPr>
          <w:rFonts w:ascii="Tahoma" w:hAnsi="Tahoma" w:cs="Tahoma"/>
        </w:rPr>
        <w:t xml:space="preserve">την Κοινοτική και Εθνική Νομοθεσία κατά την εκτέλεση της πράξης και ιδίως όσον αφορά τις δημόσιες συμβάσεις, την αειφόρο ανάπτυξη, τις κρατικές ενισχύσεις, </w:t>
      </w:r>
      <w:r w:rsidRPr="00766EA7">
        <w:rPr>
          <w:rFonts w:ascii="Tahoma" w:hAnsi="Tahoma" w:cs="Tahoma"/>
        </w:rPr>
        <w:t xml:space="preserve">την ισότητα μεταξύ ανδρών και γυναικών, τη μη διάκριση και την προσβασιμότητα Ατόμων με Αναπηρίες. </w:t>
      </w:r>
    </w:p>
    <w:p w14:paraId="053A56D9" w14:textId="77777777" w:rsidR="008C492E" w:rsidRPr="000503D3" w:rsidRDefault="008C492E" w:rsidP="008C492E">
      <w:pPr>
        <w:spacing w:before="120" w:after="120" w:line="280" w:lineRule="atLeast"/>
        <w:ind w:left="709" w:right="28"/>
        <w:jc w:val="both"/>
        <w:outlineLvl w:val="0"/>
        <w:rPr>
          <w:rFonts w:ascii="Tahoma" w:hAnsi="Tahoma" w:cs="Tahoma"/>
        </w:rPr>
      </w:pPr>
    </w:p>
    <w:p w14:paraId="2A2270C4" w14:textId="77777777" w:rsidR="008C492E" w:rsidRPr="000503D3" w:rsidRDefault="008C492E" w:rsidP="008C492E">
      <w:pPr>
        <w:numPr>
          <w:ilvl w:val="0"/>
          <w:numId w:val="8"/>
        </w:numPr>
        <w:spacing w:before="120" w:after="120" w:line="280" w:lineRule="atLeast"/>
        <w:ind w:left="284" w:right="28" w:hanging="284"/>
        <w:jc w:val="both"/>
        <w:outlineLvl w:val="0"/>
        <w:rPr>
          <w:rFonts w:ascii="Tahoma" w:hAnsi="Tahoma" w:cs="Tahoma"/>
          <w:b/>
        </w:rPr>
      </w:pPr>
      <w:r w:rsidRPr="000503D3">
        <w:rPr>
          <w:rFonts w:ascii="Tahoma" w:hAnsi="Tahoma" w:cs="Tahoma"/>
          <w:b/>
        </w:rPr>
        <w:t xml:space="preserve">ΥΛΟΠΟΙΗΣΗ ΠΡΑΞΗΣ </w:t>
      </w:r>
    </w:p>
    <w:p w14:paraId="064CCFF2" w14:textId="77777777" w:rsidR="008C492E" w:rsidRPr="000503D3" w:rsidRDefault="008C492E" w:rsidP="008C492E">
      <w:pPr>
        <w:numPr>
          <w:ilvl w:val="0"/>
          <w:numId w:val="11"/>
        </w:numPr>
        <w:spacing w:before="120" w:after="120" w:line="280" w:lineRule="atLeast"/>
        <w:ind w:left="709" w:right="28" w:hanging="425"/>
        <w:jc w:val="both"/>
        <w:outlineLvl w:val="0"/>
        <w:rPr>
          <w:rFonts w:ascii="Tahoma" w:hAnsi="Tahoma" w:cs="Tahoma"/>
        </w:rPr>
      </w:pPr>
      <w:r w:rsidRPr="000503D3">
        <w:rPr>
          <w:rFonts w:ascii="Tahoma" w:hAnsi="Tahoma" w:cs="Tahoma"/>
        </w:rPr>
        <w:t>Να τηρεί τα χρονοδιαγράμματα υλοποίησης της πράξης και των επί μέρους υποέργων</w:t>
      </w:r>
      <w:r w:rsidRPr="001C638E">
        <w:rPr>
          <w:rFonts w:ascii="Tahoma" w:hAnsi="Tahoma" w:cs="Tahoma"/>
        </w:rPr>
        <w:t>.</w:t>
      </w:r>
      <w:r w:rsidRPr="000503D3">
        <w:rPr>
          <w:rFonts w:ascii="Tahoma" w:hAnsi="Tahoma" w:cs="Tahoma"/>
        </w:rPr>
        <w:t xml:space="preserve"> </w:t>
      </w:r>
    </w:p>
    <w:p w14:paraId="4BD227FE" w14:textId="77777777" w:rsidR="008C492E" w:rsidRPr="000503D3" w:rsidRDefault="008C492E" w:rsidP="008C492E">
      <w:pPr>
        <w:spacing w:before="120" w:after="120" w:line="280" w:lineRule="atLeast"/>
        <w:ind w:left="709" w:right="28"/>
        <w:jc w:val="both"/>
        <w:outlineLvl w:val="0"/>
        <w:rPr>
          <w:rFonts w:ascii="Tahoma" w:hAnsi="Tahoma" w:cs="Tahoma"/>
        </w:rPr>
      </w:pPr>
    </w:p>
    <w:p w14:paraId="58551423" w14:textId="77777777" w:rsidR="008C492E" w:rsidRPr="000503D3" w:rsidRDefault="008C492E" w:rsidP="008C492E">
      <w:pPr>
        <w:numPr>
          <w:ilvl w:val="0"/>
          <w:numId w:val="11"/>
        </w:numPr>
        <w:spacing w:before="120" w:after="120" w:line="280" w:lineRule="atLeast"/>
        <w:ind w:left="709" w:hanging="425"/>
        <w:jc w:val="both"/>
        <w:rPr>
          <w:rFonts w:ascii="Tahoma" w:hAnsi="Tahoma" w:cs="Tahoma"/>
        </w:rPr>
      </w:pPr>
      <w:r w:rsidRPr="000503D3">
        <w:rPr>
          <w:rFonts w:ascii="Tahoma" w:hAnsi="Tahoma" w:cs="Tahoma"/>
        </w:rPr>
        <w:t xml:space="preserve">Να διασφαλίζει το λειτουργικό αποτέλεσμα της πράξης, λαμβάνοντας όλα τα απαραίτητα μέτρα για το σκοπό αυτό, με βάση το κανονιστικό πλαίσιο του φορέα λειτουργίας και συντήρησης της πράξης και των αντίστοιχων αρμοδιοτήτων του, στην περίπτωση που ο φορέας λειτουργίας και συντήρησης της πράξης δεν ταυτίζεται με το </w:t>
      </w:r>
      <w:r>
        <w:rPr>
          <w:rFonts w:ascii="Tahoma" w:hAnsi="Tahoma" w:cs="Tahoma"/>
        </w:rPr>
        <w:t xml:space="preserve">φορέα υλοποίησης </w:t>
      </w:r>
      <w:r w:rsidRPr="000503D3">
        <w:rPr>
          <w:rFonts w:ascii="Tahoma" w:hAnsi="Tahoma" w:cs="Tahoma"/>
        </w:rPr>
        <w:t>αυτής.</w:t>
      </w:r>
    </w:p>
    <w:p w14:paraId="52F26CE3" w14:textId="6BE67262" w:rsidR="008C492E" w:rsidRPr="000503D3" w:rsidRDefault="008C492E" w:rsidP="008C492E">
      <w:pPr>
        <w:numPr>
          <w:ilvl w:val="0"/>
          <w:numId w:val="11"/>
        </w:numPr>
        <w:spacing w:before="120" w:after="120" w:line="280" w:lineRule="atLeast"/>
        <w:ind w:left="709" w:right="28" w:hanging="425"/>
        <w:jc w:val="both"/>
        <w:outlineLvl w:val="0"/>
        <w:rPr>
          <w:rFonts w:ascii="Tahoma" w:hAnsi="Tahoma" w:cs="Tahoma"/>
        </w:rPr>
      </w:pPr>
      <w:r w:rsidRPr="000503D3">
        <w:rPr>
          <w:rFonts w:ascii="Tahoma" w:hAnsi="Tahoma" w:cs="Tahoma"/>
        </w:rPr>
        <w:t xml:space="preserve">Να λαμβάνει έγκριση από </w:t>
      </w:r>
      <w:r>
        <w:rPr>
          <w:rFonts w:ascii="Tahoma" w:hAnsi="Tahoma" w:cs="Tahoma"/>
        </w:rPr>
        <w:t>τον ΔΠ</w:t>
      </w:r>
      <w:r w:rsidRPr="000503D3">
        <w:rPr>
          <w:rFonts w:ascii="Tahoma" w:hAnsi="Tahoma" w:cs="Tahoma"/>
        </w:rPr>
        <w:t xml:space="preserve"> για τις διαδικασίες της διακήρυξης, ανάθεσης και τροποποίησης δημοσίων συμβάσεων. </w:t>
      </w:r>
      <w:r w:rsidRPr="000503D3">
        <w:rPr>
          <w:rFonts w:ascii="Tahoma" w:hAnsi="Tahoma" w:cs="Tahoma"/>
          <w:i/>
        </w:rPr>
        <w:t>Στις περιπτώσεις πράξεων/υποέργων που εκτελούνται με ίδια μέσα</w:t>
      </w:r>
      <w:r w:rsidRPr="000503D3">
        <w:rPr>
          <w:rFonts w:ascii="Tahoma" w:hAnsi="Tahoma" w:cs="Tahoma"/>
        </w:rPr>
        <w:t xml:space="preserve">, ο </w:t>
      </w:r>
      <w:r>
        <w:rPr>
          <w:rFonts w:ascii="Tahoma" w:hAnsi="Tahoma" w:cs="Tahoma"/>
        </w:rPr>
        <w:t xml:space="preserve">φορέας υλοποίησης </w:t>
      </w:r>
      <w:r w:rsidRPr="000503D3">
        <w:rPr>
          <w:rFonts w:ascii="Tahoma" w:hAnsi="Tahoma" w:cs="Tahoma"/>
        </w:rPr>
        <w:t xml:space="preserve">υποχρεούται να υποβάλλει αίτημα εξέτασης για τροποποίηση της απόφασης υλοποίησης με ίδια μέσα. </w:t>
      </w:r>
    </w:p>
    <w:p w14:paraId="39482911" w14:textId="02BF1B9B" w:rsidR="008C492E" w:rsidRPr="000503D3" w:rsidRDefault="008C492E" w:rsidP="008C492E">
      <w:pPr>
        <w:numPr>
          <w:ilvl w:val="0"/>
          <w:numId w:val="11"/>
        </w:numPr>
        <w:spacing w:before="120" w:after="120" w:line="280" w:lineRule="atLeast"/>
        <w:ind w:left="709" w:right="28" w:hanging="425"/>
        <w:jc w:val="both"/>
        <w:outlineLvl w:val="0"/>
        <w:rPr>
          <w:rFonts w:ascii="Tahoma" w:hAnsi="Tahoma" w:cs="Tahoma"/>
        </w:rPr>
      </w:pPr>
      <w:r w:rsidRPr="000503D3">
        <w:rPr>
          <w:rFonts w:ascii="Tahoma" w:hAnsi="Tahoma" w:cs="Tahoma"/>
        </w:rPr>
        <w:t xml:space="preserve">Να ενημερώνει έγκαιρα </w:t>
      </w:r>
      <w:r>
        <w:rPr>
          <w:rFonts w:ascii="Tahoma" w:hAnsi="Tahoma" w:cs="Tahoma"/>
        </w:rPr>
        <w:t xml:space="preserve"> τον Διαχειριστή Προγράμματος</w:t>
      </w:r>
      <w:r w:rsidRPr="000503D3">
        <w:rPr>
          <w:rFonts w:ascii="Tahoma" w:hAnsi="Tahoma" w:cs="Tahoma"/>
        </w:rPr>
        <w:t xml:space="preserve"> σχετικά με την εξέλιξη της πράξης, για την υλοποίησή της και να αποστέλλει όλα τα σχετικά έγγραφα που αφορούν στη φυσική και οικονομική υλοποίηση της πράξης έως και την ολοκλήρωσή της, σύμφωνα με τις διαδικασίες του συστήματος διαχείρισης και ελέγχου. </w:t>
      </w:r>
    </w:p>
    <w:p w14:paraId="205C3A88" w14:textId="77777777" w:rsidR="008C492E" w:rsidRPr="000503D3" w:rsidRDefault="008C492E" w:rsidP="008C492E">
      <w:pPr>
        <w:numPr>
          <w:ilvl w:val="0"/>
          <w:numId w:val="11"/>
        </w:numPr>
        <w:spacing w:before="120" w:after="120" w:line="280" w:lineRule="atLeast"/>
        <w:ind w:left="709" w:right="26" w:hanging="425"/>
        <w:jc w:val="both"/>
        <w:outlineLvl w:val="0"/>
        <w:rPr>
          <w:rFonts w:ascii="Tahoma" w:hAnsi="Tahoma" w:cs="Tahoma"/>
          <w:color w:val="000000"/>
        </w:rPr>
      </w:pPr>
      <w:r w:rsidRPr="000503D3">
        <w:rPr>
          <w:rFonts w:ascii="Tahoma" w:hAnsi="Tahoma" w:cs="Tahoma"/>
        </w:rPr>
        <w:t xml:space="preserve">Να πραγματοποιεί όλες τις απαραίτητες ενέργειες, </w:t>
      </w:r>
      <w:r w:rsidRPr="000503D3">
        <w:rPr>
          <w:rFonts w:ascii="Tahoma" w:hAnsi="Tahoma" w:cs="Tahoma"/>
          <w:color w:val="000000"/>
        </w:rPr>
        <w:t xml:space="preserve">για την ενημέρωση του Ολοκληρωμένου Πληροφοριακού Συστήματος ΟΠΣ – </w:t>
      </w:r>
      <w:r>
        <w:rPr>
          <w:rFonts w:ascii="Tahoma" w:hAnsi="Tahoma" w:cs="Tahoma"/>
          <w:color w:val="000000"/>
        </w:rPr>
        <w:t>ΕΟΧ</w:t>
      </w:r>
      <w:r w:rsidRPr="000503D3">
        <w:rPr>
          <w:rFonts w:ascii="Tahoma" w:hAnsi="Tahoma" w:cs="Tahoma"/>
          <w:color w:val="000000"/>
        </w:rPr>
        <w:t xml:space="preserve"> με τα δεδομένα και έγγραφα της πράξης που υλοποιεί και ειδικότερα τα δεδομένα και έγγραφα προγραμματισμού και υλοποίησης που απαιτούνται για τη χρηματοοικονομική διαχείριση, την παρακολούθηση του φυσικού και οικονομικού αντικειμένου και των δεικτών, τις επαληθεύσεις, τους ελέγχους, την αξιολόγηση πράξεων και γενικότερα τη διαδρομή ελέγχου της πράξης.</w:t>
      </w:r>
    </w:p>
    <w:p w14:paraId="0D3E4695" w14:textId="77777777" w:rsidR="008C492E" w:rsidRPr="000503D3" w:rsidRDefault="008C492E" w:rsidP="008C492E">
      <w:pPr>
        <w:numPr>
          <w:ilvl w:val="0"/>
          <w:numId w:val="11"/>
        </w:numPr>
        <w:spacing w:before="120" w:after="120" w:line="280" w:lineRule="atLeast"/>
        <w:ind w:left="709" w:right="26" w:hanging="425"/>
        <w:jc w:val="both"/>
        <w:outlineLvl w:val="0"/>
        <w:rPr>
          <w:rFonts w:ascii="Tahoma" w:hAnsi="Tahoma" w:cs="Tahoma"/>
          <w:color w:val="000000"/>
        </w:rPr>
      </w:pPr>
      <w:r w:rsidRPr="000503D3">
        <w:rPr>
          <w:rFonts w:ascii="Tahoma" w:hAnsi="Tahoma" w:cs="Tahoma"/>
          <w:color w:val="000000"/>
        </w:rPr>
        <w:t xml:space="preserve">Να διασφαλίζει την ακρίβεια, την ποιότητα και πληρότητα των στοιχείων που υποβάλλει στο ΟΠΣ - </w:t>
      </w:r>
      <w:r>
        <w:rPr>
          <w:rFonts w:ascii="Tahoma" w:hAnsi="Tahoma" w:cs="Tahoma"/>
          <w:color w:val="000000"/>
        </w:rPr>
        <w:t>ΕΟΧ,</w:t>
      </w:r>
      <w:r w:rsidRPr="000503D3">
        <w:rPr>
          <w:rFonts w:ascii="Tahoma" w:hAnsi="Tahoma" w:cs="Tahoma"/>
          <w:color w:val="000000"/>
        </w:rPr>
        <w:t xml:space="preserve"> σύμφωνα με το χρονικό πλαίσιο που προβλέπεται στις σχετικές διατάξεις και να πραγματοποιεί διασύνδεση των Πληροφοριακών Συστημάτων του με το ΟΠΣ – </w:t>
      </w:r>
      <w:r>
        <w:rPr>
          <w:rFonts w:ascii="Tahoma" w:hAnsi="Tahoma" w:cs="Tahoma"/>
          <w:color w:val="000000"/>
        </w:rPr>
        <w:t>ΕΟΧ</w:t>
      </w:r>
      <w:r w:rsidRPr="000503D3">
        <w:rPr>
          <w:rFonts w:ascii="Tahoma" w:hAnsi="Tahoma" w:cs="Tahoma"/>
          <w:color w:val="000000"/>
        </w:rPr>
        <w:t xml:space="preserve">  για την αυτόματη υποβολή στοιχείων, εφόσον απαιτείται.</w:t>
      </w:r>
    </w:p>
    <w:p w14:paraId="29266712" w14:textId="77777777" w:rsidR="008C492E" w:rsidRPr="000503D3" w:rsidRDefault="008C492E" w:rsidP="008C492E">
      <w:pPr>
        <w:spacing w:before="120" w:after="120" w:line="280" w:lineRule="atLeast"/>
        <w:ind w:left="709" w:right="28"/>
        <w:jc w:val="both"/>
        <w:outlineLvl w:val="0"/>
        <w:rPr>
          <w:rFonts w:ascii="Tahoma" w:hAnsi="Tahoma" w:cs="Tahoma"/>
        </w:rPr>
      </w:pPr>
    </w:p>
    <w:p w14:paraId="414CE612" w14:textId="77777777" w:rsidR="008C492E" w:rsidRPr="000503D3" w:rsidRDefault="008C492E" w:rsidP="008C492E">
      <w:pPr>
        <w:numPr>
          <w:ilvl w:val="0"/>
          <w:numId w:val="8"/>
        </w:numPr>
        <w:spacing w:before="120" w:after="120" w:line="280" w:lineRule="atLeast"/>
        <w:ind w:left="284" w:right="28" w:hanging="284"/>
        <w:jc w:val="both"/>
        <w:outlineLvl w:val="0"/>
        <w:rPr>
          <w:rFonts w:ascii="Tahoma" w:hAnsi="Tahoma" w:cs="Tahoma"/>
          <w:b/>
        </w:rPr>
      </w:pPr>
      <w:r w:rsidRPr="000503D3">
        <w:rPr>
          <w:rFonts w:ascii="Tahoma" w:hAnsi="Tahoma" w:cs="Tahoma"/>
        </w:rPr>
        <w:t xml:space="preserve"> </w:t>
      </w:r>
      <w:r w:rsidRPr="000503D3">
        <w:rPr>
          <w:rFonts w:ascii="Tahoma" w:hAnsi="Tahoma" w:cs="Tahoma"/>
          <w:b/>
        </w:rPr>
        <w:t xml:space="preserve">ΧΡΗΜΑΤΟΔΟΤΗΣΗ ΠΡΑΞΗΣ </w:t>
      </w:r>
    </w:p>
    <w:p w14:paraId="3E2313C9" w14:textId="77777777" w:rsidR="008C492E" w:rsidRPr="000503D3" w:rsidRDefault="008C492E" w:rsidP="008C492E">
      <w:pPr>
        <w:numPr>
          <w:ilvl w:val="0"/>
          <w:numId w:val="9"/>
        </w:numPr>
        <w:tabs>
          <w:tab w:val="num" w:pos="851"/>
        </w:tabs>
        <w:spacing w:before="120" w:after="120" w:line="280" w:lineRule="atLeast"/>
        <w:ind w:left="709" w:right="28" w:hanging="425"/>
        <w:jc w:val="both"/>
        <w:outlineLvl w:val="0"/>
        <w:rPr>
          <w:rFonts w:ascii="Tahoma" w:hAnsi="Tahoma" w:cs="Tahoma"/>
        </w:rPr>
      </w:pPr>
      <w:r w:rsidRPr="000503D3">
        <w:rPr>
          <w:rFonts w:ascii="Tahoma" w:hAnsi="Tahoma" w:cs="Tahoma"/>
        </w:rPr>
        <w:t xml:space="preserve">Να λειτουργεί μηχανισμό πιστοποίησης εκτέλεσης της πράξης, ο οποίος θα εξασφαλίζει τον αποτελεσματικό έλεγχο της ποιότητας και ποσότητας των υλικών, των υπηρεσιών και του τελικού παραδοτέου αποτελέσματος, καθώς και να εφαρμόζει εσωτερικές διαδικασίες ελέγχου των πληρωμών, ο οποίος θα εξασφαλίζει τη νομιμότητα και κανονικότητά τους. </w:t>
      </w:r>
    </w:p>
    <w:p w14:paraId="62BAD84A" w14:textId="77777777" w:rsidR="008C492E" w:rsidRPr="000503D3" w:rsidRDefault="008C492E" w:rsidP="008C492E">
      <w:pPr>
        <w:numPr>
          <w:ilvl w:val="0"/>
          <w:numId w:val="9"/>
        </w:numPr>
        <w:tabs>
          <w:tab w:val="num" w:pos="851"/>
        </w:tabs>
        <w:spacing w:before="120" w:after="120" w:line="280" w:lineRule="atLeast"/>
        <w:ind w:left="709" w:right="28" w:hanging="425"/>
        <w:jc w:val="both"/>
        <w:outlineLvl w:val="0"/>
        <w:rPr>
          <w:rFonts w:ascii="Tahoma" w:hAnsi="Tahoma" w:cs="Tahoma"/>
        </w:rPr>
      </w:pPr>
      <w:r w:rsidRPr="000503D3">
        <w:rPr>
          <w:rFonts w:ascii="Tahoma" w:hAnsi="Tahoma" w:cs="Tahoma"/>
        </w:rPr>
        <w:t xml:space="preserve">Να τηρεί ξεχωριστή λογιστική μερίδα για την πράξη, στην οποία θα καταχωρούνται όλες οι δαπάνες που αντιστοιχούν πλήρως προς τις δαπάνες που δηλώνονται </w:t>
      </w:r>
      <w:r>
        <w:rPr>
          <w:rFonts w:ascii="Tahoma" w:hAnsi="Tahoma" w:cs="Tahoma"/>
        </w:rPr>
        <w:t xml:space="preserve"> στον Διαχειριστή Προγράμματος</w:t>
      </w:r>
      <w:r w:rsidRPr="000503D3">
        <w:rPr>
          <w:rFonts w:ascii="Tahoma" w:hAnsi="Tahoma" w:cs="Tahoma"/>
        </w:rPr>
        <w:t xml:space="preserve"> ή στον Ενδιάμεσο Φορέα, μέσω των Δελτίων Δήλωσης Δαπανών. </w:t>
      </w:r>
    </w:p>
    <w:p w14:paraId="350879A8" w14:textId="7892C27A" w:rsidR="008C492E" w:rsidRPr="000503D3" w:rsidRDefault="008C492E" w:rsidP="008C492E">
      <w:pPr>
        <w:numPr>
          <w:ilvl w:val="0"/>
          <w:numId w:val="9"/>
        </w:numPr>
        <w:tabs>
          <w:tab w:val="num" w:pos="851"/>
        </w:tabs>
        <w:spacing w:before="120" w:after="120" w:line="280" w:lineRule="atLeast"/>
        <w:ind w:left="709" w:right="28" w:hanging="425"/>
        <w:jc w:val="both"/>
        <w:outlineLvl w:val="0"/>
        <w:rPr>
          <w:rFonts w:ascii="Tahoma" w:hAnsi="Tahoma" w:cs="Tahoma"/>
        </w:rPr>
      </w:pPr>
      <w:r w:rsidRPr="000503D3">
        <w:rPr>
          <w:rFonts w:ascii="Tahoma" w:hAnsi="Tahoma" w:cs="Tahoma"/>
        </w:rPr>
        <w:t xml:space="preserve">Να υποβάλλει (εφόσον απαιτείται από τη φύση του έργου) </w:t>
      </w:r>
      <w:r>
        <w:rPr>
          <w:rFonts w:ascii="Tahoma" w:hAnsi="Tahoma" w:cs="Tahoma"/>
        </w:rPr>
        <w:t>στον Διαχειριστή Προγράμματος</w:t>
      </w:r>
      <w:r w:rsidRPr="000503D3">
        <w:rPr>
          <w:rFonts w:ascii="Tahoma" w:hAnsi="Tahoma" w:cs="Tahoma"/>
        </w:rPr>
        <w:t>. και στην Αρχή Πιστοποίησης, μετά την ολοκλήρωση της πράξης</w:t>
      </w:r>
    </w:p>
    <w:p w14:paraId="212FF5A7" w14:textId="77777777" w:rsidR="008C492E" w:rsidRPr="000503D3" w:rsidRDefault="008C492E" w:rsidP="008C492E">
      <w:pPr>
        <w:spacing w:before="120" w:after="120" w:line="280" w:lineRule="atLeast"/>
        <w:ind w:left="993" w:right="28" w:hanging="284"/>
        <w:jc w:val="both"/>
        <w:outlineLvl w:val="0"/>
        <w:rPr>
          <w:rFonts w:ascii="Tahoma" w:hAnsi="Tahoma" w:cs="Tahoma"/>
        </w:rPr>
      </w:pPr>
      <w:r w:rsidRPr="000503D3">
        <w:rPr>
          <w:rFonts w:ascii="Tahoma" w:hAnsi="Tahoma" w:cs="Tahoma"/>
        </w:rPr>
        <w:t xml:space="preserve">α) στοιχεία για τους δημιουργούμενους τόκους από τη χρηματοοικονομική διαχείριση των διατιθέμενων πόρων, </w:t>
      </w:r>
    </w:p>
    <w:p w14:paraId="47EFD66B" w14:textId="77777777" w:rsidR="008C492E" w:rsidRPr="000503D3" w:rsidRDefault="008C492E" w:rsidP="008C492E">
      <w:pPr>
        <w:spacing w:before="120" w:after="120" w:line="280" w:lineRule="atLeast"/>
        <w:ind w:left="993" w:right="28" w:hanging="284"/>
        <w:jc w:val="both"/>
        <w:outlineLvl w:val="0"/>
        <w:rPr>
          <w:rFonts w:ascii="Tahoma" w:hAnsi="Tahoma" w:cs="Tahoma"/>
        </w:rPr>
      </w:pPr>
      <w:r w:rsidRPr="000503D3">
        <w:rPr>
          <w:rFonts w:ascii="Tahoma" w:hAnsi="Tahoma" w:cs="Tahoma"/>
        </w:rPr>
        <w:t xml:space="preserve">β) </w:t>
      </w:r>
      <w:r w:rsidRPr="000503D3">
        <w:rPr>
          <w:rFonts w:ascii="Tahoma" w:hAnsi="Tahoma" w:cs="Tahoma"/>
        </w:rPr>
        <w:tab/>
      </w:r>
      <w:proofErr w:type="spellStart"/>
      <w:r w:rsidRPr="000503D3">
        <w:rPr>
          <w:rFonts w:ascii="Tahoma" w:hAnsi="Tahoma" w:cs="Tahoma"/>
        </w:rPr>
        <w:t>επικαιροποιημένη</w:t>
      </w:r>
      <w:proofErr w:type="spellEnd"/>
      <w:r w:rsidRPr="000503D3">
        <w:rPr>
          <w:rFonts w:ascii="Tahoma" w:hAnsi="Tahoma" w:cs="Tahoma"/>
        </w:rPr>
        <w:t xml:space="preserve"> χρηματοοικονομική ανάλυση για τον υπολογισμό των καθαρών εσόδων για τις πράξεις που παράγουν καθαρά έσοδα, εφόσον απαιτείται, </w:t>
      </w:r>
    </w:p>
    <w:p w14:paraId="57019D0A" w14:textId="77777777" w:rsidR="008C492E" w:rsidRPr="000503D3" w:rsidRDefault="008C492E" w:rsidP="008C492E">
      <w:pPr>
        <w:spacing w:before="120" w:after="120" w:line="280" w:lineRule="atLeast"/>
        <w:ind w:left="993" w:right="28" w:hanging="284"/>
        <w:jc w:val="both"/>
        <w:outlineLvl w:val="0"/>
        <w:rPr>
          <w:rFonts w:ascii="Tahoma" w:hAnsi="Tahoma" w:cs="Tahoma"/>
        </w:rPr>
      </w:pPr>
      <w:r w:rsidRPr="000503D3">
        <w:rPr>
          <w:rFonts w:ascii="Tahoma" w:hAnsi="Tahoma" w:cs="Tahoma"/>
        </w:rPr>
        <w:t xml:space="preserve">γ) </w:t>
      </w:r>
      <w:r w:rsidRPr="000503D3">
        <w:rPr>
          <w:rFonts w:ascii="Tahoma" w:hAnsi="Tahoma" w:cs="Tahoma"/>
        </w:rPr>
        <w:tab/>
        <w:t xml:space="preserve">στην περίπτωση πράξης που δεν είναι αντικειμενικά δυνατό να καθοριστούν εκ των προτέρων τα έσοδα, ο </w:t>
      </w:r>
      <w:r>
        <w:rPr>
          <w:rFonts w:ascii="Tahoma" w:hAnsi="Tahoma" w:cs="Tahoma"/>
        </w:rPr>
        <w:t>φορέας υλοποίησης</w:t>
      </w:r>
      <w:r w:rsidRPr="000503D3">
        <w:rPr>
          <w:rFonts w:ascii="Tahoma" w:hAnsi="Tahoma" w:cs="Tahoma"/>
        </w:rPr>
        <w:t xml:space="preserve"> υποχρεούται να υποβάλλει, ετησίως, στοιχεία για τα καθαρά έσοδα της πράξης, </w:t>
      </w:r>
      <w:r w:rsidRPr="00A92826">
        <w:rPr>
          <w:rFonts w:ascii="Tahoma" w:hAnsi="Tahoma" w:cs="Tahoma"/>
        </w:rPr>
        <w:t>για περίοδο τριών ετών από την ολοκλήρωση της πράξης ή έως την προθεσμία για την υποβολή των εγγράφων για το κλείσιμο του ΕΠ, αναλόγως με το ποια ημερομηνία είναι προγενέστερη,</w:t>
      </w:r>
      <w:r w:rsidRPr="000503D3">
        <w:rPr>
          <w:rFonts w:ascii="Tahoma" w:hAnsi="Tahoma" w:cs="Tahoma"/>
        </w:rPr>
        <w:t xml:space="preserve">  </w:t>
      </w:r>
    </w:p>
    <w:p w14:paraId="73F25E20" w14:textId="77777777" w:rsidR="008C492E" w:rsidRPr="000503D3" w:rsidRDefault="008C492E" w:rsidP="008C492E">
      <w:pPr>
        <w:spacing w:before="120" w:after="120" w:line="280" w:lineRule="atLeast"/>
        <w:ind w:left="993" w:right="28" w:hanging="284"/>
        <w:jc w:val="both"/>
        <w:outlineLvl w:val="0"/>
        <w:rPr>
          <w:rFonts w:ascii="Tahoma" w:hAnsi="Tahoma" w:cs="Tahoma"/>
        </w:rPr>
      </w:pPr>
      <w:r w:rsidRPr="000503D3">
        <w:rPr>
          <w:rFonts w:ascii="Tahoma" w:hAnsi="Tahoma" w:cs="Tahoma"/>
        </w:rPr>
        <w:t>δ)</w:t>
      </w:r>
      <w:r w:rsidRPr="000503D3">
        <w:rPr>
          <w:rFonts w:ascii="Tahoma" w:hAnsi="Tahoma" w:cs="Tahoma"/>
        </w:rPr>
        <w:tab/>
        <w:t>στην περίπτωση πράξης που παράγει καθαρά έσοδα μόνο κατά την υλοποίησή της και τα οποία δεν είχαν ληφθεί υπόψη κατά την ένταξη της πράξης</w:t>
      </w:r>
      <w:r w:rsidRPr="00A92826">
        <w:rPr>
          <w:rFonts w:ascii="Tahoma" w:hAnsi="Tahoma" w:cs="Tahoma"/>
        </w:rPr>
        <w:t>,</w:t>
      </w:r>
      <w:r w:rsidRPr="000503D3">
        <w:rPr>
          <w:rFonts w:ascii="Tahoma" w:hAnsi="Tahoma" w:cs="Tahoma"/>
        </w:rPr>
        <w:t xml:space="preserve"> ο </w:t>
      </w:r>
      <w:r>
        <w:rPr>
          <w:rFonts w:ascii="Tahoma" w:hAnsi="Tahoma" w:cs="Tahoma"/>
        </w:rPr>
        <w:t>φορέας υλοποίησης</w:t>
      </w:r>
      <w:r w:rsidRPr="000503D3">
        <w:rPr>
          <w:rFonts w:ascii="Tahoma" w:hAnsi="Tahoma" w:cs="Tahoma"/>
        </w:rPr>
        <w:t xml:space="preserve"> υποχρεούται να τα δηλώσει, το αργότερο, στο τελευταίο Δελτίο Δήλωσης Δαπανών που υποβάλλει.  </w:t>
      </w:r>
    </w:p>
    <w:p w14:paraId="3411D521" w14:textId="77777777" w:rsidR="008C492E" w:rsidRPr="000503D3" w:rsidRDefault="008C492E" w:rsidP="008C492E">
      <w:pPr>
        <w:spacing w:before="120" w:after="120" w:line="280" w:lineRule="atLeast"/>
        <w:ind w:left="993" w:right="28" w:hanging="284"/>
        <w:jc w:val="both"/>
        <w:outlineLvl w:val="0"/>
        <w:rPr>
          <w:rFonts w:ascii="Tahoma" w:hAnsi="Tahoma" w:cs="Tahoma"/>
        </w:rPr>
      </w:pPr>
    </w:p>
    <w:p w14:paraId="2B2A3539" w14:textId="77777777" w:rsidR="008C492E" w:rsidRPr="000503D3" w:rsidRDefault="008C492E" w:rsidP="008C492E">
      <w:pPr>
        <w:spacing w:before="120" w:after="120" w:line="280" w:lineRule="atLeast"/>
        <w:ind w:left="284" w:right="28" w:hanging="284"/>
        <w:jc w:val="both"/>
        <w:outlineLvl w:val="0"/>
        <w:rPr>
          <w:rFonts w:ascii="Tahoma" w:hAnsi="Tahoma" w:cs="Tahoma"/>
          <w:b/>
        </w:rPr>
      </w:pPr>
      <w:r w:rsidRPr="000503D3">
        <w:rPr>
          <w:rFonts w:ascii="Tahoma" w:hAnsi="Tahoma" w:cs="Tahoma"/>
          <w:b/>
        </w:rPr>
        <w:t>4.</w:t>
      </w:r>
      <w:r w:rsidRPr="000503D3">
        <w:rPr>
          <w:rFonts w:ascii="Tahoma" w:hAnsi="Tahoma" w:cs="Tahoma"/>
          <w:b/>
        </w:rPr>
        <w:tab/>
        <w:t xml:space="preserve">ΕΠΙΣΚΕΨΕΙΣ – ΕΠΑΛΗΘΕΥΣΕΙΣ – ΕΛΕΓΧΟΙ </w:t>
      </w:r>
    </w:p>
    <w:p w14:paraId="0D488435" w14:textId="77777777" w:rsidR="008C492E" w:rsidRPr="000503D3" w:rsidRDefault="008C492E" w:rsidP="008C492E">
      <w:pPr>
        <w:numPr>
          <w:ilvl w:val="0"/>
          <w:numId w:val="12"/>
        </w:numPr>
        <w:tabs>
          <w:tab w:val="num" w:pos="709"/>
        </w:tabs>
        <w:spacing w:before="120" w:after="120" w:line="280" w:lineRule="atLeast"/>
        <w:ind w:left="709" w:right="28" w:hanging="425"/>
        <w:jc w:val="both"/>
        <w:outlineLvl w:val="0"/>
        <w:rPr>
          <w:rFonts w:ascii="Tahoma" w:hAnsi="Tahoma" w:cs="Tahoma"/>
        </w:rPr>
      </w:pPr>
      <w:r w:rsidRPr="000503D3">
        <w:rPr>
          <w:rFonts w:ascii="Tahoma" w:hAnsi="Tahoma" w:cs="Tahoma"/>
        </w:rPr>
        <w:t>Να θέτει στη διάθεση, εφόσον ζη</w:t>
      </w:r>
      <w:bookmarkStart w:id="0" w:name="_GoBack"/>
      <w:bookmarkEnd w:id="0"/>
      <w:r w:rsidRPr="000503D3">
        <w:rPr>
          <w:rFonts w:ascii="Tahoma" w:hAnsi="Tahoma" w:cs="Tahoma"/>
        </w:rPr>
        <w:t xml:space="preserve">τηθούν, καθ’ όλη τη διάρκεια εκτέλεσης της πράξης και για όσο χρόνο ο </w:t>
      </w:r>
      <w:r>
        <w:rPr>
          <w:rFonts w:ascii="Tahoma" w:hAnsi="Tahoma" w:cs="Tahoma"/>
        </w:rPr>
        <w:t>φορέας υλοποίησης</w:t>
      </w:r>
      <w:r w:rsidRPr="000503D3">
        <w:rPr>
          <w:rFonts w:ascii="Tahoma" w:hAnsi="Tahoma" w:cs="Tahoma"/>
        </w:rPr>
        <w:t xml:space="preserve"> υποχρεούται για την τήρησή τους, όλα τα έγγραφα, δικαιολογητικά και στοιχεία της πράξης, </w:t>
      </w:r>
      <w:r>
        <w:rPr>
          <w:rFonts w:ascii="Tahoma" w:hAnsi="Tahoma" w:cs="Tahoma"/>
        </w:rPr>
        <w:t>στον ΔΠ</w:t>
      </w:r>
      <w:r w:rsidRPr="000503D3">
        <w:rPr>
          <w:rFonts w:ascii="Tahoma" w:hAnsi="Tahoma" w:cs="Tahoma"/>
        </w:rPr>
        <w:t>,</w:t>
      </w:r>
      <w:r>
        <w:rPr>
          <w:rFonts w:ascii="Tahoma" w:hAnsi="Tahoma" w:cs="Tahoma"/>
        </w:rPr>
        <w:t xml:space="preserve"> την</w:t>
      </w:r>
      <w:r w:rsidRPr="000503D3">
        <w:rPr>
          <w:rFonts w:ascii="Tahoma" w:hAnsi="Tahoma" w:cs="Tahoma"/>
        </w:rPr>
        <w:t xml:space="preserve"> Αρχή Πιστοποίησης, Αρχή Ελέγχου, και σε όλα τα ελεγκτικά όργανα της Ελλάδας και </w:t>
      </w:r>
      <w:r>
        <w:rPr>
          <w:rFonts w:ascii="Tahoma" w:hAnsi="Tahoma" w:cs="Tahoma"/>
        </w:rPr>
        <w:t>του ΧΜ ΕΟΧ</w:t>
      </w:r>
      <w:r w:rsidRPr="000503D3">
        <w:rPr>
          <w:rFonts w:ascii="Tahoma" w:hAnsi="Tahoma" w:cs="Tahoma"/>
        </w:rPr>
        <w:t>.</w:t>
      </w:r>
    </w:p>
    <w:p w14:paraId="32049715" w14:textId="77777777" w:rsidR="008C492E" w:rsidRPr="000503D3" w:rsidRDefault="008C492E" w:rsidP="008C492E">
      <w:pPr>
        <w:numPr>
          <w:ilvl w:val="0"/>
          <w:numId w:val="12"/>
        </w:numPr>
        <w:tabs>
          <w:tab w:val="num" w:pos="709"/>
        </w:tabs>
        <w:spacing w:before="120" w:after="120" w:line="280" w:lineRule="atLeast"/>
        <w:ind w:left="709" w:right="26" w:hanging="425"/>
        <w:jc w:val="both"/>
        <w:outlineLvl w:val="0"/>
        <w:rPr>
          <w:rFonts w:ascii="Tahoma" w:hAnsi="Tahoma" w:cs="Tahoma"/>
        </w:rPr>
      </w:pPr>
      <w:r w:rsidRPr="000503D3">
        <w:rPr>
          <w:rFonts w:ascii="Tahoma" w:hAnsi="Tahoma" w:cs="Tahoma"/>
        </w:rPr>
        <w:t>Να αποδέχεται επιτόπιους ελέγχους από όλα τα αρμόδια ελεγκτικά όργανα, τόσο στην έδρα του, όσο και στους χώρους υλοποίησης της πράξης, και να διευκολύνει τον έλεγχο προσκομίζοντας οποιοδήποτε στοιχείο που αφορά την εκτέλεση της πράξης, εφόσον ζητηθεί.</w:t>
      </w:r>
    </w:p>
    <w:p w14:paraId="7524D273" w14:textId="77777777" w:rsidR="008C492E" w:rsidRPr="000503D3" w:rsidRDefault="008C492E" w:rsidP="008C492E">
      <w:pPr>
        <w:spacing w:before="120" w:after="120" w:line="280" w:lineRule="atLeast"/>
        <w:ind w:left="284" w:right="26"/>
        <w:jc w:val="both"/>
        <w:outlineLvl w:val="0"/>
        <w:rPr>
          <w:rFonts w:ascii="Tahoma" w:hAnsi="Tahoma" w:cs="Tahoma"/>
        </w:rPr>
      </w:pPr>
    </w:p>
    <w:p w14:paraId="20AA6D1B" w14:textId="77777777" w:rsidR="008C492E" w:rsidRPr="000503D3" w:rsidRDefault="008C492E" w:rsidP="008C492E">
      <w:pPr>
        <w:numPr>
          <w:ilvl w:val="0"/>
          <w:numId w:val="10"/>
        </w:numPr>
        <w:spacing w:before="120" w:after="120" w:line="280" w:lineRule="atLeast"/>
        <w:ind w:left="284" w:right="28" w:hanging="284"/>
        <w:jc w:val="both"/>
        <w:outlineLvl w:val="0"/>
        <w:rPr>
          <w:rFonts w:ascii="Tahoma" w:hAnsi="Tahoma" w:cs="Tahoma"/>
          <w:b/>
        </w:rPr>
      </w:pPr>
      <w:r w:rsidRPr="000503D3">
        <w:rPr>
          <w:rFonts w:ascii="Tahoma" w:hAnsi="Tahoma" w:cs="Tahoma"/>
          <w:b/>
        </w:rPr>
        <w:t xml:space="preserve">ΔΗΜΟΣΙΟΤΗΤΑ </w:t>
      </w:r>
    </w:p>
    <w:p w14:paraId="45286ADE" w14:textId="694FE754" w:rsidR="008C492E" w:rsidRPr="00034EF2" w:rsidRDefault="008C492E" w:rsidP="008C492E">
      <w:pPr>
        <w:numPr>
          <w:ilvl w:val="0"/>
          <w:numId w:val="13"/>
        </w:numPr>
        <w:spacing w:before="120" w:after="120" w:line="240" w:lineRule="atLeast"/>
        <w:ind w:left="709" w:right="28" w:hanging="425"/>
        <w:jc w:val="both"/>
        <w:outlineLvl w:val="0"/>
        <w:rPr>
          <w:rFonts w:ascii="Tahoma" w:hAnsi="Tahoma" w:cs="Tahoma"/>
        </w:rPr>
      </w:pPr>
      <w:r w:rsidRPr="00056290">
        <w:rPr>
          <w:rFonts w:ascii="Tahoma" w:hAnsi="Tahoma" w:cs="Tahoma"/>
        </w:rPr>
        <w:t>Να αποδέχεται</w:t>
      </w:r>
      <w:r>
        <w:rPr>
          <w:rFonts w:ascii="Tahoma" w:hAnsi="Tahoma" w:cs="Tahoma"/>
        </w:rPr>
        <w:t xml:space="preserve"> να</w:t>
      </w:r>
      <w:r w:rsidRPr="00056290">
        <w:rPr>
          <w:rFonts w:ascii="Tahoma" w:hAnsi="Tahoma" w:cs="Tahoma"/>
        </w:rPr>
        <w:t xml:space="preserve"> δημοσιοποιεί </w:t>
      </w:r>
      <w:r>
        <w:rPr>
          <w:rFonts w:ascii="Tahoma" w:hAnsi="Tahoma" w:cs="Tahoma"/>
        </w:rPr>
        <w:t>ο ΔΠ την πράξη,</w:t>
      </w:r>
      <w:r w:rsidRPr="00056290">
        <w:rPr>
          <w:rFonts w:ascii="Tahoma" w:hAnsi="Tahoma" w:cs="Tahoma"/>
        </w:rPr>
        <w:t xml:space="preserve"> </w:t>
      </w:r>
      <w:r w:rsidRPr="00034EF2">
        <w:rPr>
          <w:rFonts w:ascii="Tahoma" w:hAnsi="Tahoma" w:cs="Tahoma"/>
        </w:rPr>
        <w:t>στη διαδικτυακή πύλη</w:t>
      </w:r>
      <w:r>
        <w:rPr>
          <w:rFonts w:ascii="Tahoma" w:hAnsi="Tahoma" w:cs="Tahoma"/>
        </w:rPr>
        <w:t xml:space="preserve"> </w:t>
      </w:r>
      <w:r>
        <w:rPr>
          <w:rFonts w:ascii="Tahoma" w:hAnsi="Tahoma" w:cs="Tahoma"/>
          <w:color w:val="0000FF"/>
          <w:u w:val="single"/>
        </w:rPr>
        <w:t>www</w:t>
      </w:r>
      <w:r w:rsidRPr="00407D8C">
        <w:rPr>
          <w:rFonts w:ascii="Tahoma" w:hAnsi="Tahoma" w:cs="Tahoma"/>
          <w:color w:val="0000FF"/>
          <w:u w:val="single"/>
        </w:rPr>
        <w:t>.</w:t>
      </w:r>
      <w:r>
        <w:rPr>
          <w:rFonts w:ascii="Tahoma" w:hAnsi="Tahoma" w:cs="Tahoma"/>
          <w:color w:val="0000FF"/>
          <w:u w:val="single"/>
        </w:rPr>
        <w:t>eeagrants</w:t>
      </w:r>
      <w:r w:rsidRPr="00407D8C">
        <w:rPr>
          <w:rFonts w:ascii="Tahoma" w:hAnsi="Tahoma" w:cs="Tahoma"/>
          <w:color w:val="0000FF"/>
          <w:u w:val="single"/>
        </w:rPr>
        <w:t>.</w:t>
      </w:r>
      <w:r>
        <w:rPr>
          <w:rFonts w:ascii="Tahoma" w:hAnsi="Tahoma" w:cs="Tahoma"/>
          <w:color w:val="0000FF"/>
          <w:u w:val="single"/>
        </w:rPr>
        <w:t>gr</w:t>
      </w:r>
      <w:r w:rsidRPr="00034EF2">
        <w:rPr>
          <w:rFonts w:ascii="Tahoma" w:hAnsi="Tahoma" w:cs="Tahoma"/>
        </w:rPr>
        <w:t xml:space="preserve">, </w:t>
      </w:r>
      <w:r w:rsidRPr="00470CDA">
        <w:rPr>
          <w:rFonts w:ascii="Tahoma" w:hAnsi="Tahoma" w:cs="Tahoma"/>
        </w:rPr>
        <w:t xml:space="preserve">κατά τα προβλεπόμενα στο άρθρο 7.3 του Κανονισμού  και στο Παράρτημα ΙΙΙ του Κανονισμού ΧΜ ΕΟΧ, στα </w:t>
      </w:r>
      <w:r>
        <w:rPr>
          <w:rFonts w:ascii="Tahoma" w:hAnsi="Tahoma" w:cs="Tahoma"/>
        </w:rPr>
        <w:t>Ε</w:t>
      </w:r>
      <w:r w:rsidRPr="00470CDA">
        <w:rPr>
          <w:rFonts w:ascii="Tahoma" w:hAnsi="Tahoma" w:cs="Tahoma"/>
        </w:rPr>
        <w:t>λληνικά και στα Αγγλικά</w:t>
      </w:r>
      <w:r w:rsidRPr="00034EF2">
        <w:rPr>
          <w:rFonts w:ascii="Tahoma" w:hAnsi="Tahoma" w:cs="Tahoma"/>
        </w:rPr>
        <w:t xml:space="preserve">. </w:t>
      </w:r>
    </w:p>
    <w:p w14:paraId="3A989A1F" w14:textId="77777777" w:rsidR="008C492E" w:rsidRPr="000503D3" w:rsidRDefault="008C492E" w:rsidP="008C492E">
      <w:pPr>
        <w:numPr>
          <w:ilvl w:val="0"/>
          <w:numId w:val="13"/>
        </w:numPr>
        <w:spacing w:before="120" w:after="120" w:line="280" w:lineRule="atLeast"/>
        <w:ind w:left="709" w:right="28" w:hanging="425"/>
        <w:jc w:val="both"/>
        <w:outlineLvl w:val="0"/>
        <w:rPr>
          <w:rFonts w:ascii="Tahoma" w:hAnsi="Tahoma" w:cs="Tahoma"/>
        </w:rPr>
      </w:pPr>
      <w:r w:rsidRPr="00627413">
        <w:rPr>
          <w:rFonts w:ascii="Tahoma" w:hAnsi="Tahoma" w:cs="Tahoma"/>
        </w:rPr>
        <w:t xml:space="preserve">Να λαμβάνει όλα τα μέτρα πληροφόρησης που προβλέπονται στο Παράρτημα </w:t>
      </w:r>
      <w:r>
        <w:rPr>
          <w:rFonts w:ascii="Tahoma" w:hAnsi="Tahoma" w:cs="Tahoma"/>
        </w:rPr>
        <w:t>I</w:t>
      </w:r>
      <w:r w:rsidRPr="00627413">
        <w:rPr>
          <w:rFonts w:ascii="Tahoma" w:hAnsi="Tahoma" w:cs="Tahoma"/>
        </w:rPr>
        <w:t>II του Κανονισμού</w:t>
      </w:r>
      <w:r>
        <w:rPr>
          <w:rFonts w:ascii="Tahoma" w:hAnsi="Tahoma" w:cs="Tahoma"/>
        </w:rPr>
        <w:t xml:space="preserve"> ΕΟΧ</w:t>
      </w:r>
      <w:r w:rsidRPr="00627413">
        <w:rPr>
          <w:rFonts w:ascii="Tahoma" w:hAnsi="Tahoma" w:cs="Tahoma"/>
        </w:rPr>
        <w:t xml:space="preserve"> και ειδικότερα</w:t>
      </w:r>
      <w:r w:rsidRPr="000503D3">
        <w:rPr>
          <w:rFonts w:ascii="Tahoma" w:hAnsi="Tahoma" w:cs="Tahoma"/>
        </w:rPr>
        <w:t xml:space="preserve">. </w:t>
      </w:r>
    </w:p>
    <w:p w14:paraId="0B5D5814" w14:textId="77777777" w:rsidR="008C492E" w:rsidRPr="000503D3" w:rsidRDefault="008C492E" w:rsidP="008C492E">
      <w:pPr>
        <w:numPr>
          <w:ilvl w:val="0"/>
          <w:numId w:val="13"/>
        </w:numPr>
        <w:spacing w:before="120" w:after="120" w:line="280" w:lineRule="atLeast"/>
        <w:ind w:right="26" w:hanging="436"/>
        <w:jc w:val="both"/>
        <w:outlineLvl w:val="0"/>
        <w:rPr>
          <w:rFonts w:ascii="Tahoma" w:hAnsi="Tahoma" w:cs="Tahoma"/>
        </w:rPr>
      </w:pPr>
      <w:r w:rsidRPr="000503D3">
        <w:rPr>
          <w:rFonts w:ascii="Tahoma" w:hAnsi="Tahoma" w:cs="Tahoma"/>
        </w:rPr>
        <w:t xml:space="preserve">Να λαμβάνει όλα τα μέτρα πληροφόρησης και ειδικότερα: </w:t>
      </w:r>
    </w:p>
    <w:p w14:paraId="1708AF51" w14:textId="77777777" w:rsidR="008C492E" w:rsidRPr="000503D3" w:rsidRDefault="008C492E" w:rsidP="008C492E">
      <w:pPr>
        <w:spacing w:before="120" w:after="120" w:line="280" w:lineRule="atLeast"/>
        <w:ind w:left="1134" w:right="28" w:hanging="425"/>
        <w:jc w:val="both"/>
        <w:outlineLvl w:val="0"/>
        <w:rPr>
          <w:rFonts w:ascii="Tahoma" w:hAnsi="Tahoma" w:cs="Tahoma"/>
        </w:rPr>
      </w:pPr>
      <w:r w:rsidRPr="000503D3">
        <w:rPr>
          <w:rFonts w:ascii="Tahoma" w:hAnsi="Tahoma" w:cs="Tahoma"/>
        </w:rPr>
        <w:t xml:space="preserve">α) </w:t>
      </w:r>
      <w:r w:rsidRPr="000503D3">
        <w:rPr>
          <w:rFonts w:ascii="Tahoma" w:hAnsi="Tahoma" w:cs="Tahoma"/>
        </w:rPr>
        <w:tab/>
        <w:t xml:space="preserve">Να αναρτά προσωρινή πινακίδα, σημαντικού μεγέθους, στο εργοτάξιο των έργων υποδομής ή κατασκευών σε ορατό σημείο από το κοινό, με συνολική δημόσια δαπάνη άνω των 500.000 ευρώ, κατά τη φάση υλοποίησής τους. </w:t>
      </w:r>
    </w:p>
    <w:p w14:paraId="433A64CE" w14:textId="77777777" w:rsidR="008C492E" w:rsidRPr="000503D3" w:rsidRDefault="008C492E" w:rsidP="008C492E">
      <w:pPr>
        <w:spacing w:before="120" w:after="120" w:line="280" w:lineRule="atLeast"/>
        <w:ind w:left="1134" w:right="28" w:hanging="425"/>
        <w:jc w:val="both"/>
        <w:outlineLvl w:val="0"/>
        <w:rPr>
          <w:rFonts w:ascii="Tahoma" w:hAnsi="Tahoma" w:cs="Tahoma"/>
        </w:rPr>
      </w:pPr>
      <w:r w:rsidRPr="000503D3">
        <w:rPr>
          <w:rFonts w:ascii="Tahoma" w:hAnsi="Tahoma" w:cs="Tahoma"/>
        </w:rPr>
        <w:t xml:space="preserve">β) </w:t>
      </w:r>
      <w:r w:rsidRPr="000503D3">
        <w:rPr>
          <w:rFonts w:ascii="Tahoma" w:hAnsi="Tahoma" w:cs="Tahoma"/>
        </w:rPr>
        <w:tab/>
        <w:t>Να τοποθετεί μόνιμη αναμνηστική πλάκα ή πινακίδα σημαντικού μεγέθους, σε σημείο εύκολα ορατό από το κοινό, εντός τριών μηνών από την ολοκλήρωση του έργου υποδομής ή κατασκευών ή αγοράς φυσικού (ενσώματου) αντικειμένου, με συνολική δημόσια δαπάνη άνω των 500.000 ευρώ.</w:t>
      </w:r>
    </w:p>
    <w:p w14:paraId="323A1D63" w14:textId="77777777" w:rsidR="008C492E" w:rsidRDefault="008C492E" w:rsidP="008C492E">
      <w:pPr>
        <w:spacing w:line="240" w:lineRule="atLeast"/>
        <w:ind w:left="1134" w:right="28" w:hanging="425"/>
        <w:outlineLvl w:val="0"/>
        <w:rPr>
          <w:rFonts w:ascii="Tahoma" w:hAnsi="Tahoma" w:cs="Tahoma"/>
        </w:rPr>
      </w:pPr>
      <w:r w:rsidRPr="000503D3">
        <w:rPr>
          <w:rFonts w:ascii="Tahoma" w:hAnsi="Tahoma" w:cs="Tahoma"/>
        </w:rPr>
        <w:t xml:space="preserve">γ) </w:t>
      </w:r>
      <w:r w:rsidRPr="000503D3">
        <w:rPr>
          <w:rFonts w:ascii="Tahoma" w:hAnsi="Tahoma" w:cs="Tahoma"/>
        </w:rPr>
        <w:tab/>
      </w:r>
      <w:r w:rsidRPr="00627413">
        <w:rPr>
          <w:rFonts w:ascii="Tahoma" w:hAnsi="Tahoma" w:cs="Tahoma"/>
        </w:rPr>
        <w:t xml:space="preserve">Να προβάλλει σε όλες τις δράσεις πληροφόρησης και επικοινωνίας που υλοποιεί, το έμβλημα </w:t>
      </w:r>
      <w:r>
        <w:rPr>
          <w:rFonts w:ascii="Tahoma" w:hAnsi="Tahoma" w:cs="Tahoma"/>
        </w:rPr>
        <w:t>του ΧΜ ΕΟΧ</w:t>
      </w:r>
      <w:r w:rsidRPr="00627413">
        <w:rPr>
          <w:rFonts w:ascii="Tahoma" w:hAnsi="Tahoma" w:cs="Tahoma"/>
        </w:rPr>
        <w:t xml:space="preserve">, με αναφορά </w:t>
      </w:r>
      <w:r>
        <w:rPr>
          <w:rFonts w:ascii="Tahoma" w:hAnsi="Tahoma" w:cs="Tahoma"/>
        </w:rPr>
        <w:t>στο ΧΜ ΕΟΧ</w:t>
      </w:r>
      <w:r w:rsidRPr="00627413">
        <w:rPr>
          <w:rFonts w:ascii="Tahoma" w:hAnsi="Tahoma" w:cs="Tahoma"/>
        </w:rPr>
        <w:t xml:space="preserve"> που στηρίζουν την πράξη.</w:t>
      </w:r>
    </w:p>
    <w:p w14:paraId="7A861DAD" w14:textId="77777777" w:rsidR="008C492E" w:rsidRPr="00627413" w:rsidRDefault="008C492E" w:rsidP="008C492E">
      <w:pPr>
        <w:spacing w:line="240" w:lineRule="atLeast"/>
        <w:ind w:left="1134" w:right="28" w:hanging="425"/>
        <w:outlineLvl w:val="0"/>
        <w:rPr>
          <w:rFonts w:ascii="Tahoma" w:hAnsi="Tahoma" w:cs="Tahoma"/>
        </w:rPr>
      </w:pPr>
    </w:p>
    <w:p w14:paraId="062D7754" w14:textId="77777777" w:rsidR="008C492E" w:rsidRPr="00627413" w:rsidRDefault="008C492E" w:rsidP="008C492E">
      <w:pPr>
        <w:spacing w:line="240" w:lineRule="atLeast"/>
        <w:ind w:left="1134" w:right="28" w:hanging="425"/>
        <w:outlineLvl w:val="0"/>
        <w:rPr>
          <w:rFonts w:ascii="Tahoma" w:hAnsi="Tahoma" w:cs="Tahoma"/>
        </w:rPr>
      </w:pPr>
      <w:r w:rsidRPr="00627413">
        <w:rPr>
          <w:rFonts w:ascii="Tahoma" w:hAnsi="Tahoma" w:cs="Tahoma"/>
        </w:rPr>
        <w:t xml:space="preserve">δ) </w:t>
      </w:r>
      <w:r w:rsidRPr="00627413">
        <w:rPr>
          <w:rFonts w:ascii="Tahoma" w:hAnsi="Tahoma" w:cs="Tahoma"/>
        </w:rPr>
        <w:tab/>
        <w:t xml:space="preserve">Να αναρτά στον διαδικτυακό τόπο του, αν υπάρχει, στοιχεία της πράξης, όπως σύντομη περιγραφή, ανάλογη με το επίπεδο της στήριξης, στόχους και αποτελέσματα, επισημαίνοντας τη χρηματοδοτική στήριξη από </w:t>
      </w:r>
      <w:r>
        <w:rPr>
          <w:rFonts w:ascii="Tahoma" w:hAnsi="Tahoma" w:cs="Tahoma"/>
        </w:rPr>
        <w:t>τον ΧΜ ΕΟΧ</w:t>
      </w:r>
      <w:r w:rsidRPr="00627413">
        <w:rPr>
          <w:rFonts w:ascii="Tahoma" w:hAnsi="Tahoma" w:cs="Tahoma"/>
        </w:rPr>
        <w:t>.</w:t>
      </w:r>
    </w:p>
    <w:p w14:paraId="19478033" w14:textId="77777777" w:rsidR="008C492E" w:rsidRPr="000503D3" w:rsidRDefault="008C492E" w:rsidP="008C492E">
      <w:pPr>
        <w:spacing w:before="120" w:after="120" w:line="280" w:lineRule="atLeast"/>
        <w:ind w:left="1134" w:right="28" w:hanging="425"/>
        <w:jc w:val="both"/>
        <w:outlineLvl w:val="0"/>
        <w:rPr>
          <w:rFonts w:ascii="Tahoma" w:hAnsi="Tahoma" w:cs="Tahoma"/>
        </w:rPr>
      </w:pPr>
      <w:r w:rsidRPr="000503D3">
        <w:rPr>
          <w:rFonts w:ascii="Tahoma" w:hAnsi="Tahoma" w:cs="Tahoma"/>
        </w:rPr>
        <w:t xml:space="preserve">ε) </w:t>
      </w:r>
      <w:r w:rsidRPr="000503D3">
        <w:rPr>
          <w:rFonts w:ascii="Tahoma" w:hAnsi="Tahoma" w:cs="Tahoma"/>
        </w:rPr>
        <w:tab/>
        <w:t>Να τοποθετεί αφίσα με πληροφόρηση σχετικά με την πράξη, σε πράξεις που δεν εμπίπτουν στην υποχρέωση πινακίδων ή πλακών.</w:t>
      </w:r>
    </w:p>
    <w:p w14:paraId="670DDE38" w14:textId="29DF687A" w:rsidR="008C492E" w:rsidRDefault="008C492E" w:rsidP="008C492E">
      <w:pPr>
        <w:spacing w:before="120" w:after="120" w:line="280" w:lineRule="atLeast"/>
        <w:ind w:left="1134" w:right="28" w:hanging="425"/>
        <w:jc w:val="both"/>
        <w:outlineLvl w:val="0"/>
        <w:rPr>
          <w:rFonts w:ascii="Tahoma" w:hAnsi="Tahoma" w:cs="Tahoma"/>
        </w:rPr>
      </w:pPr>
      <w:r w:rsidRPr="000503D3">
        <w:rPr>
          <w:rFonts w:ascii="Tahoma" w:hAnsi="Tahoma" w:cs="Tahoma"/>
        </w:rPr>
        <w:t xml:space="preserve">στ) </w:t>
      </w:r>
      <w:r w:rsidRPr="000503D3">
        <w:rPr>
          <w:rFonts w:ascii="Tahoma" w:hAnsi="Tahoma" w:cs="Tahoma"/>
        </w:rPr>
        <w:tab/>
        <w:t xml:space="preserve">Να ενημερώνει τους συμμετέχοντες σε πράξεις που συγχρηματοδοτούνται </w:t>
      </w:r>
      <w:r>
        <w:rPr>
          <w:rFonts w:ascii="Tahoma" w:hAnsi="Tahoma" w:cs="Tahoma"/>
        </w:rPr>
        <w:t>τον ΧΜ ΕΟΧ</w:t>
      </w:r>
      <w:r w:rsidRPr="000503D3">
        <w:rPr>
          <w:rFonts w:ascii="Tahoma" w:hAnsi="Tahoma" w:cs="Tahoma"/>
        </w:rPr>
        <w:t xml:space="preserve">, σχετικά με τη συγχρηματοδότησή της από </w:t>
      </w:r>
      <w:r>
        <w:rPr>
          <w:rFonts w:ascii="Tahoma" w:hAnsi="Tahoma" w:cs="Tahoma"/>
        </w:rPr>
        <w:t>τον ΧΜ ΕΟΧ</w:t>
      </w:r>
      <w:r w:rsidRPr="000503D3">
        <w:rPr>
          <w:rFonts w:ascii="Tahoma" w:hAnsi="Tahoma" w:cs="Tahoma"/>
        </w:rPr>
        <w:t xml:space="preserve"> και την υλοποίησή της στο πλαίσιο προγράμματος. Η εν λόγω ενημέρωση πραγματοποιείται σε κάθε έγγραφο ή άλλο πιστοποιητικό που χρησιμοποιούνται κατά την υλοποίηση της πράξης ή παράγονται στο πλαίσιο αυτό.</w:t>
      </w:r>
    </w:p>
    <w:p w14:paraId="7AB7E5BC" w14:textId="4EA0794E" w:rsidR="005C49E7" w:rsidRPr="005C49E7" w:rsidRDefault="005C49E7" w:rsidP="008C492E">
      <w:pPr>
        <w:spacing w:before="120" w:after="120" w:line="280" w:lineRule="atLeast"/>
        <w:ind w:left="1134" w:right="28" w:hanging="425"/>
        <w:jc w:val="both"/>
        <w:outlineLvl w:val="0"/>
        <w:rPr>
          <w:rFonts w:ascii="Tahoma" w:hAnsi="Tahoma" w:cs="Tahoma"/>
        </w:rPr>
      </w:pPr>
      <w:r>
        <w:rPr>
          <w:rFonts w:ascii="Tahoma" w:hAnsi="Tahoma" w:cs="Tahoma"/>
        </w:rPr>
        <w:t>Ζ)  να συνεργάζεται με τον ΔΠ</w:t>
      </w:r>
      <w:r w:rsidR="00D45080" w:rsidRPr="00D45080">
        <w:rPr>
          <w:rFonts w:ascii="Tahoma" w:hAnsi="Tahoma" w:cs="Tahoma"/>
        </w:rPr>
        <w:t xml:space="preserve"> </w:t>
      </w:r>
      <w:r w:rsidR="00D45080">
        <w:rPr>
          <w:rFonts w:ascii="Tahoma" w:hAnsi="Tahoma" w:cs="Tahoma"/>
        </w:rPr>
        <w:t>και</w:t>
      </w:r>
      <w:r>
        <w:rPr>
          <w:rFonts w:ascii="Tahoma" w:hAnsi="Tahoma" w:cs="Tahoma"/>
        </w:rPr>
        <w:t xml:space="preserve"> το ΕΣΕ για θέματα ευθυγράμμισης του σχεδίου επικοινωνίας και των αναρτήσεων με την επικοινωνιακή στρατηγική σε επίπεδο ΔΠ και Χώρας</w:t>
      </w:r>
      <w:r w:rsidR="00D45080">
        <w:rPr>
          <w:rFonts w:ascii="Tahoma" w:hAnsi="Tahoma" w:cs="Tahoma"/>
        </w:rPr>
        <w:t>,</w:t>
      </w:r>
      <w:r>
        <w:rPr>
          <w:rFonts w:ascii="Tahoma" w:hAnsi="Tahoma" w:cs="Tahoma"/>
        </w:rPr>
        <w:t xml:space="preserve"> καθώς και της ενίσχυσης των μηνυμάτων και διαμοίρασης των γεγονότων μέσω όλων των καναλιών που αξιοποιούνται όπως κοινωνικά μέσα κα.</w:t>
      </w:r>
    </w:p>
    <w:p w14:paraId="1A13054E" w14:textId="77777777" w:rsidR="008C492E" w:rsidRPr="000503D3" w:rsidRDefault="008C492E" w:rsidP="008C492E">
      <w:pPr>
        <w:spacing w:before="120" w:after="120" w:line="280" w:lineRule="atLeast"/>
        <w:ind w:left="1134" w:right="28" w:hanging="425"/>
        <w:jc w:val="both"/>
        <w:outlineLvl w:val="0"/>
        <w:rPr>
          <w:rFonts w:ascii="Tahoma" w:hAnsi="Tahoma" w:cs="Tahoma"/>
          <w:color w:val="000000"/>
        </w:rPr>
      </w:pPr>
    </w:p>
    <w:p w14:paraId="66BF3795" w14:textId="77777777" w:rsidR="008C492E" w:rsidRPr="000503D3" w:rsidRDefault="008C492E" w:rsidP="008C492E">
      <w:pPr>
        <w:spacing w:before="120" w:after="120" w:line="280" w:lineRule="atLeast"/>
        <w:ind w:left="284" w:right="28" w:hanging="284"/>
        <w:jc w:val="both"/>
        <w:outlineLvl w:val="0"/>
        <w:rPr>
          <w:rFonts w:ascii="Tahoma" w:hAnsi="Tahoma" w:cs="Tahoma"/>
          <w:b/>
        </w:rPr>
      </w:pPr>
      <w:r w:rsidRPr="000503D3">
        <w:rPr>
          <w:rFonts w:ascii="Tahoma" w:hAnsi="Tahoma" w:cs="Tahoma"/>
          <w:b/>
        </w:rPr>
        <w:t>6.</w:t>
      </w:r>
      <w:r w:rsidRPr="000503D3">
        <w:rPr>
          <w:rFonts w:ascii="Tahoma" w:hAnsi="Tahoma" w:cs="Tahoma"/>
        </w:rPr>
        <w:tab/>
      </w:r>
      <w:r w:rsidRPr="000503D3">
        <w:rPr>
          <w:rFonts w:ascii="Tahoma" w:hAnsi="Tahoma" w:cs="Tahoma"/>
          <w:b/>
        </w:rPr>
        <w:t>ΤΗΡΗΣΗ ΣΤ</w:t>
      </w:r>
      <w:r>
        <w:rPr>
          <w:rFonts w:ascii="Tahoma" w:hAnsi="Tahoma" w:cs="Tahoma"/>
          <w:b/>
        </w:rPr>
        <w:t>ΟΙΧΕΙΩΝ ΚΑΙ ΔΙΚΑΙΟΛΟΓΗΤΙΚΩΝ ΑΠΟ ΦΟΡΕΙΣ ΥΛΟΠΟΙΗΣΗΣ</w:t>
      </w:r>
      <w:r w:rsidRPr="000503D3">
        <w:rPr>
          <w:rFonts w:ascii="Tahoma" w:hAnsi="Tahoma" w:cs="Tahoma"/>
          <w:b/>
        </w:rPr>
        <w:t xml:space="preserve"> </w:t>
      </w:r>
    </w:p>
    <w:p w14:paraId="50C43C73" w14:textId="77777777" w:rsidR="008C492E" w:rsidRPr="000503D3" w:rsidRDefault="008C492E" w:rsidP="008C492E">
      <w:pPr>
        <w:numPr>
          <w:ilvl w:val="0"/>
          <w:numId w:val="14"/>
        </w:numPr>
        <w:spacing w:before="120" w:after="120" w:line="280" w:lineRule="atLeast"/>
        <w:ind w:left="709" w:right="28" w:hanging="425"/>
        <w:jc w:val="both"/>
        <w:outlineLvl w:val="0"/>
        <w:rPr>
          <w:rFonts w:ascii="Tahoma" w:hAnsi="Tahoma" w:cs="Tahoma"/>
        </w:rPr>
      </w:pPr>
      <w:r w:rsidRPr="000503D3">
        <w:rPr>
          <w:rFonts w:ascii="Tahoma" w:hAnsi="Tahoma" w:cs="Tahoma"/>
        </w:rPr>
        <w:t xml:space="preserve">Να τηρεί και να ενημερώνει φάκελο πράξης με όλα τα στοιχεία που αφορούν στην εκτέλεση της πράξης έως την ολοκλήρωση, την αποπληρωμή και τη λειτουργία της. Στο φάκελο της πράξης να τηρούνται όλα τα δικαιολογητικά έγγραφα σχετικά με τις δαπάνες και τους λογιστικούς ελέγχους για διάστημα δύο (2) ετών, από την 31 Δεκεμβρίου που ακολουθεί την υποβολή των λογαριασμών στους οποίους περιλαμβάνεται η τελική δαπάνη της ολοκληρωμένης πράξης. </w:t>
      </w:r>
      <w:r>
        <w:rPr>
          <w:rFonts w:ascii="Tahoma" w:hAnsi="Tahoma" w:cs="Tahoma"/>
        </w:rPr>
        <w:t>Ο ΔΠ</w:t>
      </w:r>
      <w:r w:rsidRPr="000503D3">
        <w:rPr>
          <w:rFonts w:ascii="Tahoma" w:hAnsi="Tahoma" w:cs="Tahoma"/>
        </w:rPr>
        <w:t xml:space="preserve"> ενημερώνει τον </w:t>
      </w:r>
      <w:r>
        <w:rPr>
          <w:rFonts w:ascii="Tahoma" w:hAnsi="Tahoma" w:cs="Tahoma"/>
        </w:rPr>
        <w:t>φορέα υλοποίησης</w:t>
      </w:r>
      <w:r w:rsidRPr="000503D3">
        <w:rPr>
          <w:rFonts w:ascii="Tahoma" w:hAnsi="Tahoma" w:cs="Tahoma"/>
        </w:rPr>
        <w:t xml:space="preserve"> για την ημερομηνία έναρξης της περιόδου διαθεσιμότητας των εγγράφων κατά την ολοκλήρωση της πράξης. Τα ανωτέρω στοιχεία και δικαιολογητικά έγγραφα διατηρούνται είτε υπό τη μορφή πρωτοτύπων, ή </w:t>
      </w:r>
      <w:proofErr w:type="spellStart"/>
      <w:r w:rsidRPr="000503D3">
        <w:rPr>
          <w:rFonts w:ascii="Tahoma" w:hAnsi="Tahoma" w:cs="Tahoma"/>
        </w:rPr>
        <w:t>επικαιροποιημένων</w:t>
      </w:r>
      <w:proofErr w:type="spellEnd"/>
      <w:r w:rsidRPr="000503D3">
        <w:rPr>
          <w:rFonts w:ascii="Tahoma" w:hAnsi="Tahoma" w:cs="Tahoma"/>
        </w:rPr>
        <w:t xml:space="preserve">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14:paraId="134FE225" w14:textId="77777777" w:rsidR="008C492E" w:rsidRPr="000503D3" w:rsidRDefault="008C492E" w:rsidP="008C492E">
      <w:pPr>
        <w:numPr>
          <w:ilvl w:val="0"/>
          <w:numId w:val="14"/>
        </w:numPr>
        <w:spacing w:before="120" w:after="120" w:line="280" w:lineRule="atLeast"/>
        <w:ind w:left="709" w:right="28" w:hanging="425"/>
        <w:jc w:val="both"/>
        <w:outlineLvl w:val="0"/>
        <w:rPr>
          <w:rFonts w:ascii="Tahoma" w:hAnsi="Tahoma" w:cs="Tahoma"/>
        </w:rPr>
      </w:pPr>
      <w:r w:rsidRPr="000503D3">
        <w:rPr>
          <w:rFonts w:ascii="Tahoma" w:hAnsi="Tahoma" w:cs="Tahoma"/>
        </w:rPr>
        <w:t>Να κοινοποιεί στ</w:t>
      </w:r>
      <w:r>
        <w:rPr>
          <w:rFonts w:ascii="Tahoma" w:hAnsi="Tahoma" w:cs="Tahoma"/>
          <w:lang w:val="en-US"/>
        </w:rPr>
        <w:t>o</w:t>
      </w:r>
      <w:r w:rsidRPr="000503D3">
        <w:rPr>
          <w:rFonts w:ascii="Tahoma" w:hAnsi="Tahoma" w:cs="Tahoma"/>
        </w:rPr>
        <w:t xml:space="preserve">ν αρμόδια </w:t>
      </w:r>
      <w:r>
        <w:rPr>
          <w:rFonts w:ascii="Tahoma" w:hAnsi="Tahoma" w:cs="Tahoma"/>
        </w:rPr>
        <w:t>Διαχειριστή Προγράμματος</w:t>
      </w:r>
      <w:r w:rsidRPr="000503D3">
        <w:rPr>
          <w:rFonts w:ascii="Tahoma" w:hAnsi="Tahoma" w:cs="Tahoma"/>
        </w:rPr>
        <w:t xml:space="preserve"> (ή εναλλακτικά στον ΕΦ) το έντυπο Ε.Ι.1_6 «Κατάσταση τήρησης φακέλου Πράξης», στο οποίο, μεταξύ άλλων, καταγράφονται τα στοιχεία ταυτότητας και η διεύθυνση των φορέων στους οποίους τηρούνται στοιχεία και έγγραφα, καθώς και η μορφή υπό την οποία θα τηρούνται, το αργότερο με την υποβολή του πρώτου Δελτίου Δήλωσης Δαπάνης. </w:t>
      </w:r>
    </w:p>
    <w:p w14:paraId="7AA35B29" w14:textId="77777777" w:rsidR="008C492E" w:rsidRPr="000503D3" w:rsidRDefault="008C492E" w:rsidP="008C492E">
      <w:pPr>
        <w:numPr>
          <w:ilvl w:val="0"/>
          <w:numId w:val="14"/>
        </w:numPr>
        <w:spacing w:before="120" w:after="120" w:line="280" w:lineRule="atLeast"/>
        <w:ind w:right="26" w:hanging="436"/>
        <w:jc w:val="both"/>
        <w:outlineLvl w:val="0"/>
        <w:rPr>
          <w:rFonts w:ascii="Tahoma" w:hAnsi="Tahoma" w:cs="Tahoma"/>
        </w:rPr>
      </w:pPr>
      <w:r w:rsidRPr="000503D3">
        <w:rPr>
          <w:rFonts w:ascii="Tahoma" w:hAnsi="Tahoma" w:cs="Tahoma"/>
        </w:rPr>
        <w:t xml:space="preserve">Να τηρεί ειδικότερους όρους ή περιορισμούς που τίθενται από το ειδικό θεσμικό πλαίσιο εφαρμογής της πράξης ή που τίθενται από </w:t>
      </w:r>
      <w:r w:rsidRPr="007478D4">
        <w:rPr>
          <w:rFonts w:ascii="Tahoma" w:hAnsi="Tahoma" w:cs="Tahoma"/>
        </w:rPr>
        <w:t xml:space="preserve">  </w:t>
      </w:r>
      <w:r>
        <w:rPr>
          <w:rFonts w:ascii="Tahoma" w:hAnsi="Tahoma" w:cs="Tahoma"/>
        </w:rPr>
        <w:t>τον Διαχειριστή Προγράμματος</w:t>
      </w:r>
      <w:r w:rsidRPr="000503D3">
        <w:rPr>
          <w:rFonts w:ascii="Tahoma" w:hAnsi="Tahoma" w:cs="Tahoma"/>
        </w:rPr>
        <w:t xml:space="preserve"> (</w:t>
      </w:r>
      <w:r w:rsidRPr="000503D3">
        <w:rPr>
          <w:rFonts w:ascii="Tahoma" w:hAnsi="Tahoma" w:cs="Tahoma"/>
          <w:i/>
        </w:rPr>
        <w:t>ή εναλλακτικά τον ΕΦ</w:t>
      </w:r>
      <w:r w:rsidRPr="000503D3">
        <w:rPr>
          <w:rFonts w:ascii="Tahoma" w:hAnsi="Tahoma" w:cs="Tahoma"/>
        </w:rPr>
        <w:t>).</w:t>
      </w:r>
    </w:p>
    <w:p w14:paraId="67ED3D29" w14:textId="77777777" w:rsidR="008C492E" w:rsidRPr="000503D3" w:rsidRDefault="008C492E" w:rsidP="008C492E">
      <w:pPr>
        <w:spacing w:before="120" w:after="120" w:line="280" w:lineRule="atLeast"/>
        <w:ind w:left="709" w:right="26"/>
        <w:jc w:val="both"/>
        <w:outlineLvl w:val="0"/>
        <w:rPr>
          <w:rFonts w:ascii="Tahoma" w:hAnsi="Tahoma" w:cs="Tahoma"/>
        </w:rPr>
      </w:pPr>
    </w:p>
    <w:p w14:paraId="1350451C" w14:textId="77777777" w:rsidR="008C492E" w:rsidRPr="000503D3" w:rsidRDefault="008C492E" w:rsidP="008C492E">
      <w:pPr>
        <w:numPr>
          <w:ilvl w:val="0"/>
          <w:numId w:val="15"/>
        </w:numPr>
        <w:spacing w:before="120" w:after="120" w:line="280" w:lineRule="atLeast"/>
        <w:ind w:left="284" w:hanging="284"/>
        <w:jc w:val="both"/>
        <w:rPr>
          <w:rFonts w:ascii="Tahoma" w:hAnsi="Tahoma" w:cs="Tahoma"/>
          <w:b/>
        </w:rPr>
      </w:pPr>
      <w:r w:rsidRPr="000503D3">
        <w:rPr>
          <w:rFonts w:ascii="Tahoma" w:hAnsi="Tahoma" w:cs="Tahoma"/>
          <w:b/>
        </w:rPr>
        <w:t>ΕΙΔΙΚΟΙ ΟΡΟΙ</w:t>
      </w:r>
    </w:p>
    <w:p w14:paraId="0977F647" w14:textId="77777777" w:rsidR="008C492E" w:rsidRPr="000503D3" w:rsidRDefault="008C492E" w:rsidP="008C492E">
      <w:pPr>
        <w:spacing w:before="120" w:after="120" w:line="280" w:lineRule="atLeast"/>
        <w:jc w:val="both"/>
        <w:rPr>
          <w:rFonts w:ascii="Tahoma" w:hAnsi="Tahoma" w:cs="Tahoma"/>
          <w:i/>
        </w:rPr>
      </w:pPr>
      <w:r w:rsidRPr="000503D3">
        <w:rPr>
          <w:rFonts w:ascii="Tahoma" w:hAnsi="Tahoma" w:cs="Tahoma"/>
          <w:i/>
        </w:rPr>
        <w:t>(Κατά την Ένταξη συμπληρώνονται:</w:t>
      </w:r>
    </w:p>
    <w:p w14:paraId="5A2FB09F" w14:textId="77777777" w:rsidR="008C492E" w:rsidRPr="000503D3" w:rsidRDefault="008C492E" w:rsidP="008C492E">
      <w:pPr>
        <w:numPr>
          <w:ilvl w:val="0"/>
          <w:numId w:val="18"/>
        </w:numPr>
        <w:spacing w:before="120" w:after="120" w:line="280" w:lineRule="atLeast"/>
        <w:jc w:val="both"/>
        <w:rPr>
          <w:rFonts w:ascii="Tahoma" w:hAnsi="Tahoma" w:cs="Tahoma"/>
          <w:i/>
        </w:rPr>
      </w:pPr>
      <w:r w:rsidRPr="000503D3">
        <w:rPr>
          <w:rFonts w:ascii="Tahoma" w:hAnsi="Tahoma" w:cs="Tahoma"/>
          <w:i/>
        </w:rPr>
        <w:t xml:space="preserve">τυχόν ειδικοί όροι που προβλέπονται σε ειδικό θεσμικό πλαίσιο ή και ορίζονται από </w:t>
      </w:r>
      <w:r>
        <w:rPr>
          <w:rFonts w:ascii="Tahoma" w:hAnsi="Tahoma" w:cs="Tahoma"/>
          <w:i/>
        </w:rPr>
        <w:t>τον ΔΠ</w:t>
      </w:r>
      <w:r w:rsidRPr="000503D3">
        <w:rPr>
          <w:rFonts w:ascii="Tahoma" w:hAnsi="Tahoma" w:cs="Tahoma"/>
          <w:i/>
        </w:rPr>
        <w:t xml:space="preserve"> και τους οποίους υποχρεούται να τηρήσει ο </w:t>
      </w:r>
      <w:r>
        <w:rPr>
          <w:rFonts w:ascii="Tahoma" w:hAnsi="Tahoma" w:cs="Tahoma"/>
          <w:i/>
        </w:rPr>
        <w:t>φορέας υλοποίησης</w:t>
      </w:r>
      <w:r w:rsidRPr="000503D3">
        <w:rPr>
          <w:rFonts w:ascii="Tahoma" w:hAnsi="Tahoma" w:cs="Tahoma"/>
          <w:i/>
        </w:rPr>
        <w:t xml:space="preserve"> της πράξης. </w:t>
      </w:r>
    </w:p>
    <w:p w14:paraId="7297B1C1" w14:textId="77777777" w:rsidR="008C492E" w:rsidRPr="000503D3" w:rsidRDefault="008C492E" w:rsidP="008C492E">
      <w:pPr>
        <w:numPr>
          <w:ilvl w:val="0"/>
          <w:numId w:val="18"/>
        </w:numPr>
        <w:spacing w:before="120" w:after="120" w:line="280" w:lineRule="atLeast"/>
        <w:jc w:val="both"/>
        <w:rPr>
          <w:rFonts w:ascii="Tahoma" w:hAnsi="Tahoma" w:cs="Tahoma"/>
          <w:i/>
        </w:rPr>
      </w:pPr>
      <w:r w:rsidRPr="000503D3">
        <w:rPr>
          <w:rFonts w:ascii="Tahoma" w:hAnsi="Tahoma" w:cs="Tahoma"/>
          <w:i/>
        </w:rPr>
        <w:t xml:space="preserve">στις περιπτώσεις πράξεων, η υλοποίηση των οποίων περιλαμβάνει επιλογή φορέων ή/και φυσικών προσώπων από τον </w:t>
      </w:r>
      <w:r>
        <w:rPr>
          <w:rFonts w:ascii="Tahoma" w:hAnsi="Tahoma" w:cs="Tahoma"/>
          <w:i/>
        </w:rPr>
        <w:t xml:space="preserve">Φορέα </w:t>
      </w:r>
      <w:r w:rsidRPr="0076262B">
        <w:rPr>
          <w:rFonts w:ascii="Tahoma" w:hAnsi="Tahoma" w:cs="Tahoma"/>
          <w:i/>
        </w:rPr>
        <w:t xml:space="preserve">Υλοποίησης </w:t>
      </w:r>
      <w:r w:rsidRPr="000503D3">
        <w:rPr>
          <w:rFonts w:ascii="Tahoma" w:hAnsi="Tahoma" w:cs="Tahoma"/>
          <w:i/>
        </w:rPr>
        <w:t xml:space="preserve">στη βάση πρόσκλησης εκδήλωσης ενδιαφέροντος, και για τις οποίες τα απαραίτητα στοιχεία (π.χ. περιγραφή διαδικασίας επιλογής, κριτήρια κλπ) δεν εξετάστηκαν κατά την αξιολόγηση, αναφέρεται ότι: [Ο </w:t>
      </w:r>
      <w:r>
        <w:rPr>
          <w:rFonts w:ascii="Tahoma" w:hAnsi="Tahoma" w:cs="Tahoma"/>
          <w:i/>
        </w:rPr>
        <w:t xml:space="preserve">Φορέας Υλοποίησης </w:t>
      </w:r>
      <w:r w:rsidRPr="000503D3">
        <w:rPr>
          <w:rFonts w:ascii="Tahoma" w:hAnsi="Tahoma" w:cs="Tahoma"/>
          <w:i/>
        </w:rPr>
        <w:t xml:space="preserve">υποχρεούται να λαμβάνει έγκριση από </w:t>
      </w:r>
      <w:r>
        <w:rPr>
          <w:rFonts w:ascii="Tahoma" w:hAnsi="Tahoma" w:cs="Tahoma"/>
        </w:rPr>
        <w:t>τον Διαχειριστή Προγράμματος</w:t>
      </w:r>
      <w:r w:rsidRPr="000503D3">
        <w:rPr>
          <w:rFonts w:ascii="Tahoma" w:hAnsi="Tahoma" w:cs="Tahoma"/>
          <w:i/>
        </w:rPr>
        <w:t xml:space="preserve"> της πρόσκλησης εκδήλωσης ενδιαφέροντος προς φορείς ή/και φυσικά πρόσωπα πριν την έκδοσή της, καθώς και για οποιαδήποτε σημαντική τροποποίησή της]. </w:t>
      </w:r>
    </w:p>
    <w:p w14:paraId="408B2BD4" w14:textId="77777777" w:rsidR="00A777F8" w:rsidRPr="008C492E" w:rsidRDefault="00A777F8" w:rsidP="00FF2911">
      <w:pPr>
        <w:spacing w:before="120" w:after="120" w:line="280" w:lineRule="atLeast"/>
        <w:jc w:val="center"/>
        <w:rPr>
          <w:rFonts w:ascii="Tahoma" w:hAnsi="Tahoma" w:cs="Tahoma"/>
          <w:sz w:val="18"/>
          <w:szCs w:val="18"/>
          <w:lang w:eastAsia="en-US"/>
        </w:rPr>
      </w:pPr>
    </w:p>
    <w:sectPr w:rsidR="00A777F8" w:rsidRPr="008C492E" w:rsidSect="007C0025">
      <w:headerReference w:type="default" r:id="rId12"/>
      <w:footerReference w:type="even" r:id="rId13"/>
      <w:footerReference w:type="default" r:id="rId14"/>
      <w:pgSz w:w="11907" w:h="16840"/>
      <w:pgMar w:top="1248" w:right="1701" w:bottom="1418" w:left="1797" w:header="720" w:footer="321"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8ECCC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6A360" w16cex:dateUtc="2021-02-04T1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8ECCC02" w16cid:durableId="23C6A36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7E8685" w14:textId="77777777" w:rsidR="00CE1FBD" w:rsidRDefault="00CE1FBD">
      <w:r>
        <w:separator/>
      </w:r>
    </w:p>
    <w:p w14:paraId="05FB93D5" w14:textId="77777777" w:rsidR="00CE1FBD" w:rsidRDefault="00CE1FBD"/>
  </w:endnote>
  <w:endnote w:type="continuationSeparator" w:id="0">
    <w:p w14:paraId="334686DB" w14:textId="77777777" w:rsidR="00CE1FBD" w:rsidRDefault="00CE1FBD">
      <w:r>
        <w:continuationSeparator/>
      </w:r>
    </w:p>
    <w:p w14:paraId="33B04492" w14:textId="77777777" w:rsidR="00CE1FBD" w:rsidRDefault="00CE1F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13FCB" w14:textId="77777777" w:rsidR="00FF2911" w:rsidRDefault="00FF2911">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02391808" w14:textId="77777777" w:rsidR="00FF2911" w:rsidRDefault="00FF291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7" w:type="dxa"/>
      <w:jc w:val="center"/>
      <w:tblBorders>
        <w:top w:val="single" w:sz="4" w:space="0" w:color="auto"/>
      </w:tblBorders>
      <w:tblLook w:val="01E0" w:firstRow="1" w:lastRow="1" w:firstColumn="1" w:lastColumn="1" w:noHBand="0" w:noVBand="0"/>
    </w:tblPr>
    <w:tblGrid>
      <w:gridCol w:w="9247"/>
    </w:tblGrid>
    <w:tr w:rsidR="00FF2911" w:rsidRPr="0049597D" w14:paraId="0723DB66" w14:textId="77777777" w:rsidTr="00397B6D">
      <w:trPr>
        <w:trHeight w:val="70"/>
        <w:jc w:val="center"/>
      </w:trPr>
      <w:tc>
        <w:tcPr>
          <w:tcW w:w="9247" w:type="dxa"/>
        </w:tcPr>
        <w:tbl>
          <w:tblPr>
            <w:tblW w:w="9031" w:type="dxa"/>
            <w:jc w:val="center"/>
            <w:tblBorders>
              <w:top w:val="single" w:sz="4" w:space="0" w:color="auto"/>
            </w:tblBorders>
            <w:tblLook w:val="01E0" w:firstRow="1" w:lastRow="1" w:firstColumn="1" w:lastColumn="1" w:noHBand="0" w:noVBand="0"/>
          </w:tblPr>
          <w:tblGrid>
            <w:gridCol w:w="3383"/>
            <w:gridCol w:w="2850"/>
            <w:gridCol w:w="2798"/>
          </w:tblGrid>
          <w:tr w:rsidR="00FF2911" w:rsidRPr="00F119CB" w14:paraId="1ED1B5B8" w14:textId="77777777" w:rsidTr="00397B6D">
            <w:trPr>
              <w:jc w:val="center"/>
            </w:trPr>
            <w:tc>
              <w:tcPr>
                <w:tcW w:w="3383" w:type="dxa"/>
                <w:shd w:val="clear" w:color="auto" w:fill="auto"/>
              </w:tcPr>
              <w:p w14:paraId="4ACCBED0" w14:textId="77777777" w:rsidR="00FF2911" w:rsidRPr="00235129" w:rsidRDefault="00FF2911" w:rsidP="00F96BEB">
                <w:pPr>
                  <w:spacing w:before="60"/>
                  <w:rPr>
                    <w:rStyle w:val="ab"/>
                    <w:rFonts w:ascii="Tahoma" w:hAnsi="Tahoma" w:cs="Tahoma"/>
                    <w:b/>
                    <w:sz w:val="16"/>
                    <w:szCs w:val="16"/>
                  </w:rPr>
                </w:pPr>
                <w:r w:rsidRPr="00235129">
                  <w:rPr>
                    <w:rStyle w:val="ab"/>
                    <w:rFonts w:ascii="Tahoma" w:hAnsi="Tahoma" w:cs="Tahoma"/>
                    <w:b/>
                    <w:sz w:val="16"/>
                    <w:szCs w:val="16"/>
                  </w:rPr>
                  <w:t>ΚΩΔ ΟΠΣ :</w:t>
                </w:r>
              </w:p>
              <w:p w14:paraId="2BC110B9" w14:textId="77777777" w:rsidR="00FF2911" w:rsidRPr="000C4198" w:rsidRDefault="00FF2911" w:rsidP="00F96BEB">
                <w:pPr>
                  <w:spacing w:before="60"/>
                  <w:rPr>
                    <w:rStyle w:val="ab"/>
                    <w:rFonts w:ascii="Tahoma" w:hAnsi="Tahoma" w:cs="Tahoma"/>
                    <w:sz w:val="16"/>
                    <w:szCs w:val="16"/>
                  </w:rPr>
                </w:pPr>
                <w:r w:rsidRPr="000C4198">
                  <w:rPr>
                    <w:rStyle w:val="ab"/>
                    <w:rFonts w:ascii="Tahoma" w:hAnsi="Tahoma" w:cs="Tahoma"/>
                    <w:sz w:val="16"/>
                    <w:szCs w:val="16"/>
                  </w:rPr>
                  <w:t>Έντυπο: Ε.Ι.2_5</w:t>
                </w:r>
              </w:p>
              <w:p w14:paraId="28AB56E9" w14:textId="77777777" w:rsidR="00FF2911" w:rsidRPr="000C4198" w:rsidRDefault="00FF2911" w:rsidP="00397B6D">
                <w:pPr>
                  <w:rPr>
                    <w:rStyle w:val="ab"/>
                    <w:rFonts w:ascii="Tahoma" w:hAnsi="Tahoma" w:cs="Tahoma"/>
                    <w:sz w:val="16"/>
                    <w:szCs w:val="16"/>
                  </w:rPr>
                </w:pPr>
                <w:r w:rsidRPr="000C4198">
                  <w:rPr>
                    <w:rStyle w:val="ab"/>
                    <w:rFonts w:ascii="Tahoma" w:hAnsi="Tahoma" w:cs="Tahoma"/>
                    <w:sz w:val="16"/>
                    <w:szCs w:val="16"/>
                  </w:rPr>
                  <w:t xml:space="preserve">Έκδοση: </w:t>
                </w:r>
                <w:r w:rsidRPr="001C4158">
                  <w:rPr>
                    <w:rStyle w:val="ab"/>
                    <w:rFonts w:ascii="Tahoma" w:hAnsi="Tahoma" w:cs="Tahoma"/>
                    <w:sz w:val="16"/>
                    <w:szCs w:val="16"/>
                  </w:rPr>
                  <w:t>3</w:t>
                </w:r>
                <w:r w:rsidRPr="000C4198">
                  <w:rPr>
                    <w:rStyle w:val="ab"/>
                    <w:rFonts w:ascii="Tahoma" w:hAnsi="Tahoma" w:cs="Tahoma"/>
                    <w:sz w:val="16"/>
                    <w:szCs w:val="16"/>
                    <w:vertAlign w:val="superscript"/>
                  </w:rPr>
                  <w:t>η</w:t>
                </w:r>
                <w:r w:rsidRPr="000C4198">
                  <w:rPr>
                    <w:rStyle w:val="ab"/>
                    <w:rFonts w:ascii="Tahoma" w:hAnsi="Tahoma" w:cs="Tahoma"/>
                    <w:sz w:val="16"/>
                    <w:szCs w:val="16"/>
                  </w:rPr>
                  <w:t xml:space="preserve"> </w:t>
                </w:r>
              </w:p>
              <w:p w14:paraId="5031E9FB" w14:textId="77777777" w:rsidR="00FF2911" w:rsidRPr="00F119CB" w:rsidRDefault="00FF2911" w:rsidP="00B17255">
                <w:pPr>
                  <w:rPr>
                    <w:rFonts w:ascii="Tahoma" w:hAnsi="Tahoma" w:cs="Tahoma"/>
                    <w:b/>
                  </w:rPr>
                </w:pPr>
                <w:proofErr w:type="spellStart"/>
                <w:r w:rsidRPr="000C4198">
                  <w:rPr>
                    <w:rStyle w:val="ab"/>
                    <w:rFonts w:ascii="Tahoma" w:hAnsi="Tahoma" w:cs="Tahoma"/>
                    <w:sz w:val="16"/>
                    <w:szCs w:val="16"/>
                  </w:rPr>
                  <w:t>Ημ</w:t>
                </w:r>
                <w:proofErr w:type="spellEnd"/>
                <w:r w:rsidRPr="000C4198">
                  <w:rPr>
                    <w:rStyle w:val="ab"/>
                    <w:rFonts w:ascii="Tahoma" w:hAnsi="Tahoma" w:cs="Tahoma"/>
                    <w:sz w:val="16"/>
                    <w:szCs w:val="16"/>
                  </w:rPr>
                  <w:t>/νια Έκδοσης:</w:t>
                </w:r>
                <w:r w:rsidR="003138B0" w:rsidRPr="005A1D6F">
                  <w:rPr>
                    <w:rStyle w:val="ab"/>
                    <w:rFonts w:ascii="Tahoma" w:hAnsi="Tahoma" w:cs="Tahoma"/>
                    <w:sz w:val="16"/>
                    <w:szCs w:val="16"/>
                  </w:rPr>
                  <w:t>16.04.2018</w:t>
                </w:r>
              </w:p>
            </w:tc>
            <w:tc>
              <w:tcPr>
                <w:tcW w:w="2850" w:type="dxa"/>
                <w:shd w:val="clear" w:color="auto" w:fill="auto"/>
                <w:vAlign w:val="center"/>
              </w:tcPr>
              <w:p w14:paraId="25EA2B03" w14:textId="77777777" w:rsidR="00FF2911" w:rsidRPr="00235129" w:rsidRDefault="00FF2911" w:rsidP="00397B6D">
                <w:pPr>
                  <w:ind w:left="400"/>
                  <w:jc w:val="center"/>
                  <w:rPr>
                    <w:rFonts w:ascii="Tahoma" w:hAnsi="Tahoma" w:cs="Tahoma"/>
                    <w:sz w:val="16"/>
                    <w:szCs w:val="16"/>
                    <w:lang w:val="en-US"/>
                  </w:rPr>
                </w:pPr>
                <w:r w:rsidRPr="00235129">
                  <w:rPr>
                    <w:rFonts w:ascii="Tahoma" w:hAnsi="Tahoma" w:cs="Tahoma"/>
                    <w:sz w:val="16"/>
                    <w:szCs w:val="16"/>
                  </w:rPr>
                  <w:t xml:space="preserve"> </w:t>
                </w:r>
                <w:r w:rsidRPr="00235129">
                  <w:rPr>
                    <w:rFonts w:ascii="Tahoma" w:hAnsi="Tahoma" w:cs="Tahoma"/>
                    <w:sz w:val="16"/>
                    <w:szCs w:val="16"/>
                    <w:lang w:val="en-US"/>
                  </w:rPr>
                  <w:t>-</w:t>
                </w:r>
                <w:r w:rsidRPr="00235129">
                  <w:rPr>
                    <w:rFonts w:ascii="Tahoma" w:hAnsi="Tahoma" w:cs="Tahoma"/>
                    <w:sz w:val="16"/>
                    <w:szCs w:val="16"/>
                  </w:rPr>
                  <w:fldChar w:fldCharType="begin"/>
                </w:r>
                <w:r w:rsidRPr="00235129">
                  <w:rPr>
                    <w:rFonts w:ascii="Tahoma" w:hAnsi="Tahoma" w:cs="Tahoma"/>
                    <w:sz w:val="16"/>
                    <w:szCs w:val="16"/>
                  </w:rPr>
                  <w:instrText xml:space="preserve"> PAGE </w:instrText>
                </w:r>
                <w:r w:rsidRPr="00235129">
                  <w:rPr>
                    <w:rFonts w:ascii="Tahoma" w:hAnsi="Tahoma" w:cs="Tahoma"/>
                    <w:sz w:val="16"/>
                    <w:szCs w:val="16"/>
                  </w:rPr>
                  <w:fldChar w:fldCharType="separate"/>
                </w:r>
                <w:r w:rsidR="001F6B7F">
                  <w:rPr>
                    <w:rFonts w:ascii="Tahoma" w:hAnsi="Tahoma" w:cs="Tahoma"/>
                    <w:noProof/>
                    <w:sz w:val="16"/>
                    <w:szCs w:val="16"/>
                  </w:rPr>
                  <w:t>10</w:t>
                </w:r>
                <w:r w:rsidRPr="00235129">
                  <w:rPr>
                    <w:rFonts w:ascii="Tahoma" w:hAnsi="Tahoma" w:cs="Tahoma"/>
                    <w:sz w:val="16"/>
                    <w:szCs w:val="16"/>
                  </w:rPr>
                  <w:fldChar w:fldCharType="end"/>
                </w:r>
                <w:r w:rsidRPr="00235129">
                  <w:rPr>
                    <w:rFonts w:ascii="Tahoma" w:hAnsi="Tahoma" w:cs="Tahoma"/>
                    <w:sz w:val="16"/>
                    <w:szCs w:val="16"/>
                    <w:lang w:val="en-US"/>
                  </w:rPr>
                  <w:t>-</w:t>
                </w:r>
              </w:p>
            </w:tc>
            <w:tc>
              <w:tcPr>
                <w:tcW w:w="2798" w:type="dxa"/>
                <w:shd w:val="clear" w:color="auto" w:fill="auto"/>
                <w:vAlign w:val="center"/>
              </w:tcPr>
              <w:p w14:paraId="2380C9FD" w14:textId="77777777" w:rsidR="00FF2911" w:rsidRPr="00F119CB" w:rsidRDefault="002B1F87" w:rsidP="0023692C">
                <w:pPr>
                  <w:spacing w:before="60"/>
                  <w:jc w:val="right"/>
                  <w:rPr>
                    <w:rFonts w:ascii="Tahoma" w:hAnsi="Tahoma" w:cs="Tahoma"/>
                    <w:b/>
                  </w:rPr>
                </w:pPr>
                <w:r>
                  <w:rPr>
                    <w:noProof/>
                  </w:rPr>
                  <w:drawing>
                    <wp:inline distT="0" distB="0" distL="0" distR="0" wp14:anchorId="51E14BF7" wp14:editId="698580C0">
                      <wp:extent cx="1139740" cy="587374"/>
                      <wp:effectExtent l="0" t="0" r="3810" b="3810"/>
                      <wp:docPr id="3" name="Εικόνα 3" descr="EYDE-TPE"/>
                      <wp:cNvGraphicFramePr/>
                      <a:graphic xmlns:a="http://schemas.openxmlformats.org/drawingml/2006/main">
                        <a:graphicData uri="http://schemas.openxmlformats.org/drawingml/2006/picture">
                          <pic:pic xmlns:pic="http://schemas.openxmlformats.org/drawingml/2006/picture">
                            <pic:nvPicPr>
                              <pic:cNvPr id="1" name="Εικόνα 1" descr="EYDE-TP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274" cy="595380"/>
                              </a:xfrm>
                              <a:prstGeom prst="rect">
                                <a:avLst/>
                              </a:prstGeom>
                              <a:noFill/>
                              <a:ln>
                                <a:noFill/>
                              </a:ln>
                            </pic:spPr>
                          </pic:pic>
                        </a:graphicData>
                      </a:graphic>
                    </wp:inline>
                  </w:drawing>
                </w:r>
              </w:p>
            </w:tc>
          </w:tr>
        </w:tbl>
        <w:p w14:paraId="6E352045" w14:textId="77777777" w:rsidR="00FF2911" w:rsidRPr="0049597D" w:rsidRDefault="00FF2911" w:rsidP="00397B6D">
          <w:pPr>
            <w:pStyle w:val="ad"/>
            <w:tabs>
              <w:tab w:val="center" w:pos="2127"/>
            </w:tabs>
            <w:spacing w:before="100"/>
            <w:ind w:left="-269" w:firstLine="269"/>
            <w:jc w:val="center"/>
            <w:rPr>
              <w:rFonts w:ascii="Tahoma" w:hAnsi="Tahoma" w:cs="Tahoma"/>
              <w:i/>
              <w:sz w:val="14"/>
              <w:szCs w:val="14"/>
            </w:rPr>
          </w:pPr>
        </w:p>
      </w:tc>
    </w:tr>
  </w:tbl>
  <w:p w14:paraId="05A493ED" w14:textId="77777777" w:rsidR="00FF2911" w:rsidRDefault="00FF2911">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1FB70D" w14:textId="77777777" w:rsidR="00CE1FBD" w:rsidRDefault="00CE1FBD">
      <w:r>
        <w:separator/>
      </w:r>
    </w:p>
    <w:p w14:paraId="3EBE4E9B" w14:textId="77777777" w:rsidR="00CE1FBD" w:rsidRDefault="00CE1FBD"/>
  </w:footnote>
  <w:footnote w:type="continuationSeparator" w:id="0">
    <w:p w14:paraId="465AEEA9" w14:textId="77777777" w:rsidR="00CE1FBD" w:rsidRDefault="00CE1FBD">
      <w:r>
        <w:continuationSeparator/>
      </w:r>
    </w:p>
    <w:p w14:paraId="29829479" w14:textId="77777777" w:rsidR="00CE1FBD" w:rsidRDefault="00CE1F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4BC97" w14:textId="77777777" w:rsidR="00FF2911" w:rsidRPr="00E95765" w:rsidRDefault="00FF2911" w:rsidP="00E95765">
    <w:pPr>
      <w:pStyle w:val="ad"/>
      <w:ind w:left="6379" w:hanging="992"/>
      <w:jc w:val="right"/>
    </w:pPr>
    <w:r>
      <w:t>ΚΩΔ. ΔΙΑΥΓΕΙΑΣ</w:t>
    </w:r>
    <w:r>
      <w:rPr>
        <w:lang w:val="en-US"/>
      </w:rPr>
      <w:t xml:space="preserve">: </w:t>
    </w:r>
    <w:r>
      <w:t>ΑΔΑ…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A4"/>
    <w:multiLevelType w:val="hybridMultilevel"/>
    <w:tmpl w:val="7F72CBF2"/>
    <w:lvl w:ilvl="0" w:tplc="94BC7E70">
      <w:start w:val="9"/>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79A4492"/>
    <w:multiLevelType w:val="hybridMultilevel"/>
    <w:tmpl w:val="934C3F82"/>
    <w:lvl w:ilvl="0" w:tplc="DDA0D208">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8846B79"/>
    <w:multiLevelType w:val="hybridMultilevel"/>
    <w:tmpl w:val="8912E2AC"/>
    <w:lvl w:ilvl="0" w:tplc="F74E2A2A">
      <w:start w:val="15"/>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D645959"/>
    <w:multiLevelType w:val="hybridMultilevel"/>
    <w:tmpl w:val="F83230D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nsid w:val="0E894F03"/>
    <w:multiLevelType w:val="hybridMultilevel"/>
    <w:tmpl w:val="EAF2DC34"/>
    <w:lvl w:ilvl="0" w:tplc="7A3A9F62">
      <w:start w:val="1"/>
      <w:numFmt w:val="lowerRoman"/>
      <w:lvlText w:val="(%1)"/>
      <w:lvlJc w:val="left"/>
      <w:pPr>
        <w:tabs>
          <w:tab w:val="num" w:pos="1800"/>
        </w:tabs>
        <w:ind w:left="1800" w:hanging="720"/>
      </w:pPr>
      <w:rPr>
        <w:rFonts w:hint="default"/>
      </w:rPr>
    </w:lvl>
    <w:lvl w:ilvl="1" w:tplc="04080003">
      <w:start w:val="1"/>
      <w:numFmt w:val="bullet"/>
      <w:lvlText w:val="o"/>
      <w:lvlJc w:val="left"/>
      <w:pPr>
        <w:tabs>
          <w:tab w:val="num" w:pos="1622"/>
        </w:tabs>
        <w:ind w:left="1622" w:hanging="360"/>
      </w:pPr>
      <w:rPr>
        <w:rFonts w:ascii="Courier New" w:hAnsi="Courier New" w:cs="Courier New" w:hint="default"/>
      </w:rPr>
    </w:lvl>
    <w:lvl w:ilvl="2" w:tplc="04080005" w:tentative="1">
      <w:start w:val="1"/>
      <w:numFmt w:val="bullet"/>
      <w:lvlText w:val=""/>
      <w:lvlJc w:val="left"/>
      <w:pPr>
        <w:tabs>
          <w:tab w:val="num" w:pos="2342"/>
        </w:tabs>
        <w:ind w:left="2342" w:hanging="360"/>
      </w:pPr>
      <w:rPr>
        <w:rFonts w:ascii="Wingdings" w:hAnsi="Wingdings" w:hint="default"/>
      </w:rPr>
    </w:lvl>
    <w:lvl w:ilvl="3" w:tplc="04080001" w:tentative="1">
      <w:start w:val="1"/>
      <w:numFmt w:val="bullet"/>
      <w:lvlText w:val=""/>
      <w:lvlJc w:val="left"/>
      <w:pPr>
        <w:tabs>
          <w:tab w:val="num" w:pos="3062"/>
        </w:tabs>
        <w:ind w:left="3062" w:hanging="360"/>
      </w:pPr>
      <w:rPr>
        <w:rFonts w:ascii="Symbol" w:hAnsi="Symbol" w:hint="default"/>
      </w:rPr>
    </w:lvl>
    <w:lvl w:ilvl="4" w:tplc="04080003" w:tentative="1">
      <w:start w:val="1"/>
      <w:numFmt w:val="bullet"/>
      <w:lvlText w:val="o"/>
      <w:lvlJc w:val="left"/>
      <w:pPr>
        <w:tabs>
          <w:tab w:val="num" w:pos="3782"/>
        </w:tabs>
        <w:ind w:left="3782" w:hanging="360"/>
      </w:pPr>
      <w:rPr>
        <w:rFonts w:ascii="Courier New" w:hAnsi="Courier New" w:cs="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cs="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5">
    <w:nsid w:val="18AC3609"/>
    <w:multiLevelType w:val="hybridMultilevel"/>
    <w:tmpl w:val="A5CC1594"/>
    <w:lvl w:ilvl="0" w:tplc="30466904">
      <w:start w:val="7"/>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A84705D"/>
    <w:multiLevelType w:val="hybridMultilevel"/>
    <w:tmpl w:val="0FB4C1C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200F0DE1"/>
    <w:multiLevelType w:val="hybridMultilevel"/>
    <w:tmpl w:val="E60CEB5A"/>
    <w:lvl w:ilvl="0" w:tplc="A0543D52">
      <w:start w:val="1"/>
      <w:numFmt w:val="decimal"/>
      <w:lvlText w:val="%1."/>
      <w:lvlJc w:val="left"/>
      <w:pPr>
        <w:ind w:left="360" w:hanging="360"/>
      </w:pPr>
      <w:rPr>
        <w:rFonts w:hint="default"/>
        <w:strike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nsid w:val="214749A4"/>
    <w:multiLevelType w:val="hybridMultilevel"/>
    <w:tmpl w:val="CFF8FFE2"/>
    <w:lvl w:ilvl="0" w:tplc="7A3A9F62">
      <w:start w:val="1"/>
      <w:numFmt w:val="lowerRoman"/>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9">
    <w:nsid w:val="3D0D5FD3"/>
    <w:multiLevelType w:val="hybridMultilevel"/>
    <w:tmpl w:val="C86A1EA4"/>
    <w:lvl w:ilvl="0" w:tplc="7A3A9F62">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2A6216B"/>
    <w:multiLevelType w:val="hybridMultilevel"/>
    <w:tmpl w:val="A134DD26"/>
    <w:lvl w:ilvl="0" w:tplc="0408000D">
      <w:start w:val="1"/>
      <w:numFmt w:val="bullet"/>
      <w:lvlText w:val=""/>
      <w:lvlJc w:val="left"/>
      <w:pPr>
        <w:ind w:left="2138" w:hanging="360"/>
      </w:pPr>
      <w:rPr>
        <w:rFonts w:ascii="Wingdings" w:hAnsi="Wingdings" w:hint="default"/>
      </w:rPr>
    </w:lvl>
    <w:lvl w:ilvl="1" w:tplc="04080003" w:tentative="1">
      <w:start w:val="1"/>
      <w:numFmt w:val="bullet"/>
      <w:lvlText w:val="o"/>
      <w:lvlJc w:val="left"/>
      <w:pPr>
        <w:ind w:left="2858" w:hanging="360"/>
      </w:pPr>
      <w:rPr>
        <w:rFonts w:ascii="Courier New" w:hAnsi="Courier New" w:cs="Courier New" w:hint="default"/>
      </w:rPr>
    </w:lvl>
    <w:lvl w:ilvl="2" w:tplc="04080005" w:tentative="1">
      <w:start w:val="1"/>
      <w:numFmt w:val="bullet"/>
      <w:lvlText w:val=""/>
      <w:lvlJc w:val="left"/>
      <w:pPr>
        <w:ind w:left="3578" w:hanging="360"/>
      </w:pPr>
      <w:rPr>
        <w:rFonts w:ascii="Wingdings" w:hAnsi="Wingdings" w:hint="default"/>
      </w:rPr>
    </w:lvl>
    <w:lvl w:ilvl="3" w:tplc="04080001" w:tentative="1">
      <w:start w:val="1"/>
      <w:numFmt w:val="bullet"/>
      <w:lvlText w:val=""/>
      <w:lvlJc w:val="left"/>
      <w:pPr>
        <w:ind w:left="4298" w:hanging="360"/>
      </w:pPr>
      <w:rPr>
        <w:rFonts w:ascii="Symbol" w:hAnsi="Symbol" w:hint="default"/>
      </w:rPr>
    </w:lvl>
    <w:lvl w:ilvl="4" w:tplc="04080003" w:tentative="1">
      <w:start w:val="1"/>
      <w:numFmt w:val="bullet"/>
      <w:lvlText w:val="o"/>
      <w:lvlJc w:val="left"/>
      <w:pPr>
        <w:ind w:left="5018" w:hanging="360"/>
      </w:pPr>
      <w:rPr>
        <w:rFonts w:ascii="Courier New" w:hAnsi="Courier New" w:cs="Courier New" w:hint="default"/>
      </w:rPr>
    </w:lvl>
    <w:lvl w:ilvl="5" w:tplc="04080005" w:tentative="1">
      <w:start w:val="1"/>
      <w:numFmt w:val="bullet"/>
      <w:lvlText w:val=""/>
      <w:lvlJc w:val="left"/>
      <w:pPr>
        <w:ind w:left="5738" w:hanging="360"/>
      </w:pPr>
      <w:rPr>
        <w:rFonts w:ascii="Wingdings" w:hAnsi="Wingdings" w:hint="default"/>
      </w:rPr>
    </w:lvl>
    <w:lvl w:ilvl="6" w:tplc="04080001" w:tentative="1">
      <w:start w:val="1"/>
      <w:numFmt w:val="bullet"/>
      <w:lvlText w:val=""/>
      <w:lvlJc w:val="left"/>
      <w:pPr>
        <w:ind w:left="6458" w:hanging="360"/>
      </w:pPr>
      <w:rPr>
        <w:rFonts w:ascii="Symbol" w:hAnsi="Symbol" w:hint="default"/>
      </w:rPr>
    </w:lvl>
    <w:lvl w:ilvl="7" w:tplc="04080003" w:tentative="1">
      <w:start w:val="1"/>
      <w:numFmt w:val="bullet"/>
      <w:lvlText w:val="o"/>
      <w:lvlJc w:val="left"/>
      <w:pPr>
        <w:ind w:left="7178" w:hanging="360"/>
      </w:pPr>
      <w:rPr>
        <w:rFonts w:ascii="Courier New" w:hAnsi="Courier New" w:cs="Courier New" w:hint="default"/>
      </w:rPr>
    </w:lvl>
    <w:lvl w:ilvl="8" w:tplc="04080005" w:tentative="1">
      <w:start w:val="1"/>
      <w:numFmt w:val="bullet"/>
      <w:lvlText w:val=""/>
      <w:lvlJc w:val="left"/>
      <w:pPr>
        <w:ind w:left="7898" w:hanging="360"/>
      </w:pPr>
      <w:rPr>
        <w:rFonts w:ascii="Wingdings" w:hAnsi="Wingdings" w:hint="default"/>
      </w:rPr>
    </w:lvl>
  </w:abstractNum>
  <w:abstractNum w:abstractNumId="11">
    <w:nsid w:val="4928414B"/>
    <w:multiLevelType w:val="hybridMultilevel"/>
    <w:tmpl w:val="4FCCDC64"/>
    <w:lvl w:ilvl="0" w:tplc="E2B4CFBA">
      <w:start w:val="13"/>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53313CFB"/>
    <w:multiLevelType w:val="hybridMultilevel"/>
    <w:tmpl w:val="769492F2"/>
    <w:lvl w:ilvl="0" w:tplc="B7A83C82">
      <w:start w:val="14"/>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533D1745"/>
    <w:multiLevelType w:val="hybridMultilevel"/>
    <w:tmpl w:val="96ACC26E"/>
    <w:lvl w:ilvl="0" w:tplc="692C24B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5BBE4199"/>
    <w:multiLevelType w:val="hybridMultilevel"/>
    <w:tmpl w:val="9072E0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5D9A3039"/>
    <w:multiLevelType w:val="hybridMultilevel"/>
    <w:tmpl w:val="EAF2DC34"/>
    <w:lvl w:ilvl="0" w:tplc="7A3A9F62">
      <w:start w:val="1"/>
      <w:numFmt w:val="lowerRoman"/>
      <w:lvlText w:val="(%1)"/>
      <w:lvlJc w:val="left"/>
      <w:pPr>
        <w:tabs>
          <w:tab w:val="num" w:pos="1800"/>
        </w:tabs>
        <w:ind w:left="1800" w:hanging="720"/>
      </w:pPr>
      <w:rPr>
        <w:rFonts w:hint="default"/>
      </w:rPr>
    </w:lvl>
    <w:lvl w:ilvl="1" w:tplc="04080003">
      <w:start w:val="1"/>
      <w:numFmt w:val="bullet"/>
      <w:lvlText w:val="o"/>
      <w:lvlJc w:val="left"/>
      <w:pPr>
        <w:tabs>
          <w:tab w:val="num" w:pos="1622"/>
        </w:tabs>
        <w:ind w:left="1622" w:hanging="360"/>
      </w:pPr>
      <w:rPr>
        <w:rFonts w:ascii="Courier New" w:hAnsi="Courier New" w:cs="Courier New" w:hint="default"/>
      </w:rPr>
    </w:lvl>
    <w:lvl w:ilvl="2" w:tplc="04080005" w:tentative="1">
      <w:start w:val="1"/>
      <w:numFmt w:val="bullet"/>
      <w:lvlText w:val=""/>
      <w:lvlJc w:val="left"/>
      <w:pPr>
        <w:tabs>
          <w:tab w:val="num" w:pos="2342"/>
        </w:tabs>
        <w:ind w:left="2342" w:hanging="360"/>
      </w:pPr>
      <w:rPr>
        <w:rFonts w:ascii="Wingdings" w:hAnsi="Wingdings" w:hint="default"/>
      </w:rPr>
    </w:lvl>
    <w:lvl w:ilvl="3" w:tplc="04080001" w:tentative="1">
      <w:start w:val="1"/>
      <w:numFmt w:val="bullet"/>
      <w:lvlText w:val=""/>
      <w:lvlJc w:val="left"/>
      <w:pPr>
        <w:tabs>
          <w:tab w:val="num" w:pos="3062"/>
        </w:tabs>
        <w:ind w:left="3062" w:hanging="360"/>
      </w:pPr>
      <w:rPr>
        <w:rFonts w:ascii="Symbol" w:hAnsi="Symbol" w:hint="default"/>
      </w:rPr>
    </w:lvl>
    <w:lvl w:ilvl="4" w:tplc="04080003" w:tentative="1">
      <w:start w:val="1"/>
      <w:numFmt w:val="bullet"/>
      <w:lvlText w:val="o"/>
      <w:lvlJc w:val="left"/>
      <w:pPr>
        <w:tabs>
          <w:tab w:val="num" w:pos="3782"/>
        </w:tabs>
        <w:ind w:left="3782" w:hanging="360"/>
      </w:pPr>
      <w:rPr>
        <w:rFonts w:ascii="Courier New" w:hAnsi="Courier New" w:cs="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cs="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16">
    <w:nsid w:val="5DFC58B9"/>
    <w:multiLevelType w:val="hybridMultilevel"/>
    <w:tmpl w:val="EAF2DC34"/>
    <w:lvl w:ilvl="0" w:tplc="7A3A9F62">
      <w:start w:val="1"/>
      <w:numFmt w:val="lowerRoman"/>
      <w:lvlText w:val="(%1)"/>
      <w:lvlJc w:val="left"/>
      <w:pPr>
        <w:tabs>
          <w:tab w:val="num" w:pos="1800"/>
        </w:tabs>
        <w:ind w:left="1800" w:hanging="720"/>
      </w:pPr>
      <w:rPr>
        <w:rFonts w:hint="default"/>
      </w:rPr>
    </w:lvl>
    <w:lvl w:ilvl="1" w:tplc="04080003">
      <w:start w:val="1"/>
      <w:numFmt w:val="bullet"/>
      <w:lvlText w:val="o"/>
      <w:lvlJc w:val="left"/>
      <w:pPr>
        <w:tabs>
          <w:tab w:val="num" w:pos="1622"/>
        </w:tabs>
        <w:ind w:left="1622" w:hanging="360"/>
      </w:pPr>
      <w:rPr>
        <w:rFonts w:ascii="Courier New" w:hAnsi="Courier New" w:cs="Courier New" w:hint="default"/>
      </w:rPr>
    </w:lvl>
    <w:lvl w:ilvl="2" w:tplc="04080005" w:tentative="1">
      <w:start w:val="1"/>
      <w:numFmt w:val="bullet"/>
      <w:lvlText w:val=""/>
      <w:lvlJc w:val="left"/>
      <w:pPr>
        <w:tabs>
          <w:tab w:val="num" w:pos="2342"/>
        </w:tabs>
        <w:ind w:left="2342" w:hanging="360"/>
      </w:pPr>
      <w:rPr>
        <w:rFonts w:ascii="Wingdings" w:hAnsi="Wingdings" w:hint="default"/>
      </w:rPr>
    </w:lvl>
    <w:lvl w:ilvl="3" w:tplc="04080001" w:tentative="1">
      <w:start w:val="1"/>
      <w:numFmt w:val="bullet"/>
      <w:lvlText w:val=""/>
      <w:lvlJc w:val="left"/>
      <w:pPr>
        <w:tabs>
          <w:tab w:val="num" w:pos="3062"/>
        </w:tabs>
        <w:ind w:left="3062" w:hanging="360"/>
      </w:pPr>
      <w:rPr>
        <w:rFonts w:ascii="Symbol" w:hAnsi="Symbol" w:hint="default"/>
      </w:rPr>
    </w:lvl>
    <w:lvl w:ilvl="4" w:tplc="04080003" w:tentative="1">
      <w:start w:val="1"/>
      <w:numFmt w:val="bullet"/>
      <w:lvlText w:val="o"/>
      <w:lvlJc w:val="left"/>
      <w:pPr>
        <w:tabs>
          <w:tab w:val="num" w:pos="3782"/>
        </w:tabs>
        <w:ind w:left="3782" w:hanging="360"/>
      </w:pPr>
      <w:rPr>
        <w:rFonts w:ascii="Courier New" w:hAnsi="Courier New" w:cs="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cs="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17">
    <w:nsid w:val="5E2321A6"/>
    <w:multiLevelType w:val="hybridMultilevel"/>
    <w:tmpl w:val="96ACC26E"/>
    <w:lvl w:ilvl="0" w:tplc="692C24B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61362E31"/>
    <w:multiLevelType w:val="hybridMultilevel"/>
    <w:tmpl w:val="9F064644"/>
    <w:lvl w:ilvl="0" w:tplc="7A3A9F62">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62801023"/>
    <w:multiLevelType w:val="hybridMultilevel"/>
    <w:tmpl w:val="23BC442C"/>
    <w:lvl w:ilvl="0" w:tplc="04080001">
      <w:start w:val="1"/>
      <w:numFmt w:val="bullet"/>
      <w:lvlText w:val=""/>
      <w:lvlJc w:val="left"/>
      <w:pPr>
        <w:ind w:left="778" w:hanging="360"/>
      </w:pPr>
      <w:rPr>
        <w:rFonts w:ascii="Symbol" w:hAnsi="Symbol" w:hint="default"/>
      </w:rPr>
    </w:lvl>
    <w:lvl w:ilvl="1" w:tplc="04080003" w:tentative="1">
      <w:start w:val="1"/>
      <w:numFmt w:val="bullet"/>
      <w:lvlText w:val="o"/>
      <w:lvlJc w:val="left"/>
      <w:pPr>
        <w:ind w:left="1498" w:hanging="360"/>
      </w:pPr>
      <w:rPr>
        <w:rFonts w:ascii="Courier New" w:hAnsi="Courier New" w:cs="Courier New" w:hint="default"/>
      </w:rPr>
    </w:lvl>
    <w:lvl w:ilvl="2" w:tplc="04080005" w:tentative="1">
      <w:start w:val="1"/>
      <w:numFmt w:val="bullet"/>
      <w:lvlText w:val=""/>
      <w:lvlJc w:val="left"/>
      <w:pPr>
        <w:ind w:left="2218" w:hanging="360"/>
      </w:pPr>
      <w:rPr>
        <w:rFonts w:ascii="Wingdings" w:hAnsi="Wingdings" w:hint="default"/>
      </w:rPr>
    </w:lvl>
    <w:lvl w:ilvl="3" w:tplc="04080001" w:tentative="1">
      <w:start w:val="1"/>
      <w:numFmt w:val="bullet"/>
      <w:lvlText w:val=""/>
      <w:lvlJc w:val="left"/>
      <w:pPr>
        <w:ind w:left="2938" w:hanging="360"/>
      </w:pPr>
      <w:rPr>
        <w:rFonts w:ascii="Symbol" w:hAnsi="Symbol" w:hint="default"/>
      </w:rPr>
    </w:lvl>
    <w:lvl w:ilvl="4" w:tplc="04080003" w:tentative="1">
      <w:start w:val="1"/>
      <w:numFmt w:val="bullet"/>
      <w:lvlText w:val="o"/>
      <w:lvlJc w:val="left"/>
      <w:pPr>
        <w:ind w:left="3658" w:hanging="360"/>
      </w:pPr>
      <w:rPr>
        <w:rFonts w:ascii="Courier New" w:hAnsi="Courier New" w:cs="Courier New" w:hint="default"/>
      </w:rPr>
    </w:lvl>
    <w:lvl w:ilvl="5" w:tplc="04080005" w:tentative="1">
      <w:start w:val="1"/>
      <w:numFmt w:val="bullet"/>
      <w:lvlText w:val=""/>
      <w:lvlJc w:val="left"/>
      <w:pPr>
        <w:ind w:left="4378" w:hanging="360"/>
      </w:pPr>
      <w:rPr>
        <w:rFonts w:ascii="Wingdings" w:hAnsi="Wingdings" w:hint="default"/>
      </w:rPr>
    </w:lvl>
    <w:lvl w:ilvl="6" w:tplc="04080001" w:tentative="1">
      <w:start w:val="1"/>
      <w:numFmt w:val="bullet"/>
      <w:lvlText w:val=""/>
      <w:lvlJc w:val="left"/>
      <w:pPr>
        <w:ind w:left="5098" w:hanging="360"/>
      </w:pPr>
      <w:rPr>
        <w:rFonts w:ascii="Symbol" w:hAnsi="Symbol" w:hint="default"/>
      </w:rPr>
    </w:lvl>
    <w:lvl w:ilvl="7" w:tplc="04080003" w:tentative="1">
      <w:start w:val="1"/>
      <w:numFmt w:val="bullet"/>
      <w:lvlText w:val="o"/>
      <w:lvlJc w:val="left"/>
      <w:pPr>
        <w:ind w:left="5818" w:hanging="360"/>
      </w:pPr>
      <w:rPr>
        <w:rFonts w:ascii="Courier New" w:hAnsi="Courier New" w:cs="Courier New" w:hint="default"/>
      </w:rPr>
    </w:lvl>
    <w:lvl w:ilvl="8" w:tplc="04080005" w:tentative="1">
      <w:start w:val="1"/>
      <w:numFmt w:val="bullet"/>
      <w:lvlText w:val=""/>
      <w:lvlJc w:val="left"/>
      <w:pPr>
        <w:ind w:left="6538" w:hanging="360"/>
      </w:pPr>
      <w:rPr>
        <w:rFonts w:ascii="Wingdings" w:hAnsi="Wingdings" w:hint="default"/>
      </w:rPr>
    </w:lvl>
  </w:abstractNum>
  <w:abstractNum w:abstractNumId="20">
    <w:nsid w:val="6AC30776"/>
    <w:multiLevelType w:val="hybridMultilevel"/>
    <w:tmpl w:val="F4C4CCB8"/>
    <w:lvl w:ilvl="0" w:tplc="7FC8B32A">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BD35DC6"/>
    <w:multiLevelType w:val="hybridMultilevel"/>
    <w:tmpl w:val="5F10805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2">
    <w:nsid w:val="6C997FBA"/>
    <w:multiLevelType w:val="hybridMultilevel"/>
    <w:tmpl w:val="A294768E"/>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21"/>
  </w:num>
  <w:num w:numId="3">
    <w:abstractNumId w:val="4"/>
  </w:num>
  <w:num w:numId="4">
    <w:abstractNumId w:val="7"/>
  </w:num>
  <w:num w:numId="5">
    <w:abstractNumId w:val="10"/>
  </w:num>
  <w:num w:numId="6">
    <w:abstractNumId w:val="13"/>
  </w:num>
  <w:num w:numId="7">
    <w:abstractNumId w:val="17"/>
  </w:num>
  <w:num w:numId="8">
    <w:abstractNumId w:val="14"/>
  </w:num>
  <w:num w:numId="9">
    <w:abstractNumId w:val="16"/>
  </w:num>
  <w:num w:numId="10">
    <w:abstractNumId w:val="22"/>
  </w:num>
  <w:num w:numId="11">
    <w:abstractNumId w:val="8"/>
  </w:num>
  <w:num w:numId="12">
    <w:abstractNumId w:val="15"/>
  </w:num>
  <w:num w:numId="13">
    <w:abstractNumId w:val="9"/>
  </w:num>
  <w:num w:numId="14">
    <w:abstractNumId w:val="18"/>
  </w:num>
  <w:num w:numId="15">
    <w:abstractNumId w:val="1"/>
  </w:num>
  <w:num w:numId="16">
    <w:abstractNumId w:val="5"/>
  </w:num>
  <w:num w:numId="17">
    <w:abstractNumId w:val="11"/>
  </w:num>
  <w:num w:numId="18">
    <w:abstractNumId w:val="19"/>
  </w:num>
  <w:num w:numId="19">
    <w:abstractNumId w:val="20"/>
  </w:num>
  <w:num w:numId="20">
    <w:abstractNumId w:val="12"/>
  </w:num>
  <w:num w:numId="21">
    <w:abstractNumId w:val="3"/>
  </w:num>
  <w:num w:numId="22">
    <w:abstractNumId w:val="2"/>
  </w:num>
  <w:num w:numId="23">
    <w:abstractNumId w:val="0"/>
  </w:num>
  <w:num w:numId="24">
    <w:abstractNumId w:val="1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lias">
    <w15:presenceInfo w15:providerId="Windows Live" w15:userId="7a0766dbd89d8d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32D"/>
    <w:rsid w:val="0000326E"/>
    <w:rsid w:val="00011032"/>
    <w:rsid w:val="000152CA"/>
    <w:rsid w:val="00017E16"/>
    <w:rsid w:val="00020E87"/>
    <w:rsid w:val="00023BAF"/>
    <w:rsid w:val="00023BCC"/>
    <w:rsid w:val="00025583"/>
    <w:rsid w:val="000304A4"/>
    <w:rsid w:val="00034BD7"/>
    <w:rsid w:val="00035713"/>
    <w:rsid w:val="00036CFC"/>
    <w:rsid w:val="00036DDB"/>
    <w:rsid w:val="000415AF"/>
    <w:rsid w:val="000416CB"/>
    <w:rsid w:val="00041E72"/>
    <w:rsid w:val="00042C06"/>
    <w:rsid w:val="000456E0"/>
    <w:rsid w:val="0004608D"/>
    <w:rsid w:val="00046619"/>
    <w:rsid w:val="00047220"/>
    <w:rsid w:val="00047378"/>
    <w:rsid w:val="0005017A"/>
    <w:rsid w:val="000503D3"/>
    <w:rsid w:val="000546B9"/>
    <w:rsid w:val="000558A5"/>
    <w:rsid w:val="00057B45"/>
    <w:rsid w:val="000603ED"/>
    <w:rsid w:val="0006215E"/>
    <w:rsid w:val="00063DAD"/>
    <w:rsid w:val="00066756"/>
    <w:rsid w:val="00066DF3"/>
    <w:rsid w:val="00067301"/>
    <w:rsid w:val="0006750A"/>
    <w:rsid w:val="0007161C"/>
    <w:rsid w:val="00071683"/>
    <w:rsid w:val="0007271A"/>
    <w:rsid w:val="00073390"/>
    <w:rsid w:val="000741B5"/>
    <w:rsid w:val="00074DB0"/>
    <w:rsid w:val="000812EE"/>
    <w:rsid w:val="000825F9"/>
    <w:rsid w:val="000836C5"/>
    <w:rsid w:val="00083EF0"/>
    <w:rsid w:val="0008506F"/>
    <w:rsid w:val="00085C86"/>
    <w:rsid w:val="00085D3A"/>
    <w:rsid w:val="00085DF9"/>
    <w:rsid w:val="00086CA0"/>
    <w:rsid w:val="00087579"/>
    <w:rsid w:val="00092FAE"/>
    <w:rsid w:val="000934C7"/>
    <w:rsid w:val="0009363C"/>
    <w:rsid w:val="00094997"/>
    <w:rsid w:val="000954C4"/>
    <w:rsid w:val="00096C81"/>
    <w:rsid w:val="00096EBF"/>
    <w:rsid w:val="000A0F36"/>
    <w:rsid w:val="000A16BC"/>
    <w:rsid w:val="000A48E4"/>
    <w:rsid w:val="000A59E1"/>
    <w:rsid w:val="000A6739"/>
    <w:rsid w:val="000A68D0"/>
    <w:rsid w:val="000A7AC1"/>
    <w:rsid w:val="000B080F"/>
    <w:rsid w:val="000B2A3C"/>
    <w:rsid w:val="000B3AF1"/>
    <w:rsid w:val="000B51BE"/>
    <w:rsid w:val="000B547D"/>
    <w:rsid w:val="000B5F3F"/>
    <w:rsid w:val="000B6A81"/>
    <w:rsid w:val="000C0B3E"/>
    <w:rsid w:val="000C1254"/>
    <w:rsid w:val="000C4198"/>
    <w:rsid w:val="000C691A"/>
    <w:rsid w:val="000C6A69"/>
    <w:rsid w:val="000C6B72"/>
    <w:rsid w:val="000C7B3F"/>
    <w:rsid w:val="000D00FF"/>
    <w:rsid w:val="000D2E81"/>
    <w:rsid w:val="000D324A"/>
    <w:rsid w:val="000D496B"/>
    <w:rsid w:val="000D6546"/>
    <w:rsid w:val="000D6CA9"/>
    <w:rsid w:val="000E05E7"/>
    <w:rsid w:val="000E2B19"/>
    <w:rsid w:val="000E2EE7"/>
    <w:rsid w:val="000E4427"/>
    <w:rsid w:val="000E46E5"/>
    <w:rsid w:val="000E5C8F"/>
    <w:rsid w:val="000E6EBB"/>
    <w:rsid w:val="000F2A4A"/>
    <w:rsid w:val="000F331F"/>
    <w:rsid w:val="000F3DB1"/>
    <w:rsid w:val="000F470B"/>
    <w:rsid w:val="000F693E"/>
    <w:rsid w:val="000F6DC3"/>
    <w:rsid w:val="000F77B9"/>
    <w:rsid w:val="00100348"/>
    <w:rsid w:val="00100B0A"/>
    <w:rsid w:val="00101B00"/>
    <w:rsid w:val="00101DCA"/>
    <w:rsid w:val="001025BF"/>
    <w:rsid w:val="00103059"/>
    <w:rsid w:val="00105BAF"/>
    <w:rsid w:val="00106D63"/>
    <w:rsid w:val="0011043D"/>
    <w:rsid w:val="0011131E"/>
    <w:rsid w:val="001122CA"/>
    <w:rsid w:val="001130BF"/>
    <w:rsid w:val="00113486"/>
    <w:rsid w:val="00113DF5"/>
    <w:rsid w:val="00116035"/>
    <w:rsid w:val="001203D2"/>
    <w:rsid w:val="00120403"/>
    <w:rsid w:val="001229DE"/>
    <w:rsid w:val="00126B93"/>
    <w:rsid w:val="001329AC"/>
    <w:rsid w:val="00135CC9"/>
    <w:rsid w:val="001363BD"/>
    <w:rsid w:val="00137CD1"/>
    <w:rsid w:val="00142667"/>
    <w:rsid w:val="001427FD"/>
    <w:rsid w:val="00144FCB"/>
    <w:rsid w:val="00146DA9"/>
    <w:rsid w:val="00147C0C"/>
    <w:rsid w:val="0015038B"/>
    <w:rsid w:val="001504A0"/>
    <w:rsid w:val="001505A2"/>
    <w:rsid w:val="0015596D"/>
    <w:rsid w:val="00156583"/>
    <w:rsid w:val="0015762A"/>
    <w:rsid w:val="00157B0E"/>
    <w:rsid w:val="00161B0D"/>
    <w:rsid w:val="00163359"/>
    <w:rsid w:val="001642E8"/>
    <w:rsid w:val="00166199"/>
    <w:rsid w:val="001675D6"/>
    <w:rsid w:val="001678F1"/>
    <w:rsid w:val="00172E05"/>
    <w:rsid w:val="001735F7"/>
    <w:rsid w:val="00173706"/>
    <w:rsid w:val="00173766"/>
    <w:rsid w:val="00174858"/>
    <w:rsid w:val="001749F2"/>
    <w:rsid w:val="00174C13"/>
    <w:rsid w:val="00176A41"/>
    <w:rsid w:val="00182923"/>
    <w:rsid w:val="00182DC8"/>
    <w:rsid w:val="00184054"/>
    <w:rsid w:val="00185DF8"/>
    <w:rsid w:val="001917AC"/>
    <w:rsid w:val="00193F8F"/>
    <w:rsid w:val="00194E7F"/>
    <w:rsid w:val="00195C16"/>
    <w:rsid w:val="001A1F29"/>
    <w:rsid w:val="001A269B"/>
    <w:rsid w:val="001A4D52"/>
    <w:rsid w:val="001A6B80"/>
    <w:rsid w:val="001B1643"/>
    <w:rsid w:val="001B2003"/>
    <w:rsid w:val="001B2509"/>
    <w:rsid w:val="001B344A"/>
    <w:rsid w:val="001B48A5"/>
    <w:rsid w:val="001C4158"/>
    <w:rsid w:val="001C50BF"/>
    <w:rsid w:val="001C6391"/>
    <w:rsid w:val="001C674A"/>
    <w:rsid w:val="001D01CC"/>
    <w:rsid w:val="001D062E"/>
    <w:rsid w:val="001D0CCB"/>
    <w:rsid w:val="001D13E2"/>
    <w:rsid w:val="001D1747"/>
    <w:rsid w:val="001D237D"/>
    <w:rsid w:val="001D4E4B"/>
    <w:rsid w:val="001D674E"/>
    <w:rsid w:val="001D75DA"/>
    <w:rsid w:val="001E042E"/>
    <w:rsid w:val="001E14B6"/>
    <w:rsid w:val="001E2876"/>
    <w:rsid w:val="001E2F48"/>
    <w:rsid w:val="001E466E"/>
    <w:rsid w:val="001E5D53"/>
    <w:rsid w:val="001F0469"/>
    <w:rsid w:val="001F0757"/>
    <w:rsid w:val="001F0E34"/>
    <w:rsid w:val="001F2BEC"/>
    <w:rsid w:val="001F367E"/>
    <w:rsid w:val="001F4449"/>
    <w:rsid w:val="001F4477"/>
    <w:rsid w:val="001F5F76"/>
    <w:rsid w:val="001F6446"/>
    <w:rsid w:val="001F6B7F"/>
    <w:rsid w:val="00200C73"/>
    <w:rsid w:val="00202052"/>
    <w:rsid w:val="0020242F"/>
    <w:rsid w:val="00204338"/>
    <w:rsid w:val="00204380"/>
    <w:rsid w:val="00204595"/>
    <w:rsid w:val="0020548A"/>
    <w:rsid w:val="002056E1"/>
    <w:rsid w:val="002075C9"/>
    <w:rsid w:val="00210307"/>
    <w:rsid w:val="00210FD8"/>
    <w:rsid w:val="002117E4"/>
    <w:rsid w:val="00214BDD"/>
    <w:rsid w:val="00214FEE"/>
    <w:rsid w:val="0021516B"/>
    <w:rsid w:val="0021728A"/>
    <w:rsid w:val="00220A4A"/>
    <w:rsid w:val="002211ED"/>
    <w:rsid w:val="00223BA3"/>
    <w:rsid w:val="0022488A"/>
    <w:rsid w:val="0023076D"/>
    <w:rsid w:val="002348CE"/>
    <w:rsid w:val="00235129"/>
    <w:rsid w:val="00236108"/>
    <w:rsid w:val="0023692C"/>
    <w:rsid w:val="002421CB"/>
    <w:rsid w:val="002427F3"/>
    <w:rsid w:val="002436D2"/>
    <w:rsid w:val="00243D41"/>
    <w:rsid w:val="0024591B"/>
    <w:rsid w:val="00251430"/>
    <w:rsid w:val="002530CC"/>
    <w:rsid w:val="00253518"/>
    <w:rsid w:val="00253734"/>
    <w:rsid w:val="00256F69"/>
    <w:rsid w:val="00260298"/>
    <w:rsid w:val="00261396"/>
    <w:rsid w:val="002620D8"/>
    <w:rsid w:val="002632D6"/>
    <w:rsid w:val="00264A51"/>
    <w:rsid w:val="00271096"/>
    <w:rsid w:val="00271B0C"/>
    <w:rsid w:val="00273C72"/>
    <w:rsid w:val="00273F77"/>
    <w:rsid w:val="00275FC1"/>
    <w:rsid w:val="0028094B"/>
    <w:rsid w:val="00280FAD"/>
    <w:rsid w:val="00282235"/>
    <w:rsid w:val="0028227C"/>
    <w:rsid w:val="002827BF"/>
    <w:rsid w:val="00283A62"/>
    <w:rsid w:val="00283DAF"/>
    <w:rsid w:val="00283DFF"/>
    <w:rsid w:val="00283E19"/>
    <w:rsid w:val="002864CE"/>
    <w:rsid w:val="00286F50"/>
    <w:rsid w:val="00290209"/>
    <w:rsid w:val="00291706"/>
    <w:rsid w:val="00296B2E"/>
    <w:rsid w:val="002A09CE"/>
    <w:rsid w:val="002A0E1A"/>
    <w:rsid w:val="002A207F"/>
    <w:rsid w:val="002A309A"/>
    <w:rsid w:val="002A3271"/>
    <w:rsid w:val="002A3A13"/>
    <w:rsid w:val="002A54B5"/>
    <w:rsid w:val="002B018C"/>
    <w:rsid w:val="002B0349"/>
    <w:rsid w:val="002B07AD"/>
    <w:rsid w:val="002B1F1F"/>
    <w:rsid w:val="002B1F87"/>
    <w:rsid w:val="002B3BCB"/>
    <w:rsid w:val="002B47DA"/>
    <w:rsid w:val="002B6CFC"/>
    <w:rsid w:val="002B7159"/>
    <w:rsid w:val="002B7835"/>
    <w:rsid w:val="002C0B95"/>
    <w:rsid w:val="002C1660"/>
    <w:rsid w:val="002C36C1"/>
    <w:rsid w:val="002C590A"/>
    <w:rsid w:val="002C5FB7"/>
    <w:rsid w:val="002C6DAD"/>
    <w:rsid w:val="002C6FD6"/>
    <w:rsid w:val="002C7312"/>
    <w:rsid w:val="002C7F75"/>
    <w:rsid w:val="002D1437"/>
    <w:rsid w:val="002D2FFB"/>
    <w:rsid w:val="002D6D06"/>
    <w:rsid w:val="002D6D35"/>
    <w:rsid w:val="002D7233"/>
    <w:rsid w:val="002E002F"/>
    <w:rsid w:val="002E0F50"/>
    <w:rsid w:val="002E2AC6"/>
    <w:rsid w:val="002E34B1"/>
    <w:rsid w:val="002E4824"/>
    <w:rsid w:val="002E6490"/>
    <w:rsid w:val="002E7B95"/>
    <w:rsid w:val="002E7BCA"/>
    <w:rsid w:val="002F058C"/>
    <w:rsid w:val="002F0AA7"/>
    <w:rsid w:val="0030076E"/>
    <w:rsid w:val="003008DC"/>
    <w:rsid w:val="0030135D"/>
    <w:rsid w:val="0030577F"/>
    <w:rsid w:val="00305C6B"/>
    <w:rsid w:val="00306D1E"/>
    <w:rsid w:val="00310550"/>
    <w:rsid w:val="0031079C"/>
    <w:rsid w:val="00311EA4"/>
    <w:rsid w:val="003138B0"/>
    <w:rsid w:val="00315B1D"/>
    <w:rsid w:val="00315BE7"/>
    <w:rsid w:val="00316004"/>
    <w:rsid w:val="0031658F"/>
    <w:rsid w:val="00316D14"/>
    <w:rsid w:val="00317502"/>
    <w:rsid w:val="00320FDA"/>
    <w:rsid w:val="00323310"/>
    <w:rsid w:val="003241FC"/>
    <w:rsid w:val="0032435D"/>
    <w:rsid w:val="00330246"/>
    <w:rsid w:val="003321CF"/>
    <w:rsid w:val="003333AF"/>
    <w:rsid w:val="00333E28"/>
    <w:rsid w:val="003343A9"/>
    <w:rsid w:val="00336DB7"/>
    <w:rsid w:val="00336ED6"/>
    <w:rsid w:val="00337EF2"/>
    <w:rsid w:val="00341363"/>
    <w:rsid w:val="0034481B"/>
    <w:rsid w:val="003461A6"/>
    <w:rsid w:val="00346D3C"/>
    <w:rsid w:val="00350B00"/>
    <w:rsid w:val="00351A8D"/>
    <w:rsid w:val="00353862"/>
    <w:rsid w:val="00353C37"/>
    <w:rsid w:val="00355FE5"/>
    <w:rsid w:val="00356DEF"/>
    <w:rsid w:val="003608D7"/>
    <w:rsid w:val="00371625"/>
    <w:rsid w:val="00371D1F"/>
    <w:rsid w:val="00372830"/>
    <w:rsid w:val="00373853"/>
    <w:rsid w:val="0037554B"/>
    <w:rsid w:val="00375BB8"/>
    <w:rsid w:val="00375C9C"/>
    <w:rsid w:val="00377613"/>
    <w:rsid w:val="0038199E"/>
    <w:rsid w:val="00381BDB"/>
    <w:rsid w:val="00382EDC"/>
    <w:rsid w:val="003852FC"/>
    <w:rsid w:val="003869A1"/>
    <w:rsid w:val="00387F23"/>
    <w:rsid w:val="00391DA7"/>
    <w:rsid w:val="003961DC"/>
    <w:rsid w:val="0039654A"/>
    <w:rsid w:val="00397B6D"/>
    <w:rsid w:val="003A0718"/>
    <w:rsid w:val="003A1688"/>
    <w:rsid w:val="003A36E6"/>
    <w:rsid w:val="003A40E3"/>
    <w:rsid w:val="003A6494"/>
    <w:rsid w:val="003B0F45"/>
    <w:rsid w:val="003B1559"/>
    <w:rsid w:val="003B18C0"/>
    <w:rsid w:val="003B3297"/>
    <w:rsid w:val="003B38D8"/>
    <w:rsid w:val="003B3DEC"/>
    <w:rsid w:val="003B4515"/>
    <w:rsid w:val="003B4FB1"/>
    <w:rsid w:val="003B53BD"/>
    <w:rsid w:val="003B59F7"/>
    <w:rsid w:val="003C0F78"/>
    <w:rsid w:val="003C4EF1"/>
    <w:rsid w:val="003C5072"/>
    <w:rsid w:val="003C73F2"/>
    <w:rsid w:val="003D1BA3"/>
    <w:rsid w:val="003D2A9F"/>
    <w:rsid w:val="003D4788"/>
    <w:rsid w:val="003D6ED2"/>
    <w:rsid w:val="003D72F9"/>
    <w:rsid w:val="003D7CF1"/>
    <w:rsid w:val="003E0493"/>
    <w:rsid w:val="003E0E49"/>
    <w:rsid w:val="003E120A"/>
    <w:rsid w:val="003E20C0"/>
    <w:rsid w:val="003E4614"/>
    <w:rsid w:val="003E6126"/>
    <w:rsid w:val="003E6A44"/>
    <w:rsid w:val="003E7BCA"/>
    <w:rsid w:val="003F5175"/>
    <w:rsid w:val="00400938"/>
    <w:rsid w:val="004014B2"/>
    <w:rsid w:val="00401B8A"/>
    <w:rsid w:val="0040229C"/>
    <w:rsid w:val="0040470D"/>
    <w:rsid w:val="0040501B"/>
    <w:rsid w:val="00405125"/>
    <w:rsid w:val="0040631D"/>
    <w:rsid w:val="0040659A"/>
    <w:rsid w:val="004104AE"/>
    <w:rsid w:val="0041245F"/>
    <w:rsid w:val="00413D31"/>
    <w:rsid w:val="004148D9"/>
    <w:rsid w:val="00414F58"/>
    <w:rsid w:val="004150CD"/>
    <w:rsid w:val="00415346"/>
    <w:rsid w:val="0041562A"/>
    <w:rsid w:val="004163CD"/>
    <w:rsid w:val="0041665F"/>
    <w:rsid w:val="00420BA4"/>
    <w:rsid w:val="004304FD"/>
    <w:rsid w:val="0043078E"/>
    <w:rsid w:val="00430CF8"/>
    <w:rsid w:val="00433B78"/>
    <w:rsid w:val="004340B5"/>
    <w:rsid w:val="0043435A"/>
    <w:rsid w:val="00434AED"/>
    <w:rsid w:val="00435349"/>
    <w:rsid w:val="00440062"/>
    <w:rsid w:val="00440F71"/>
    <w:rsid w:val="00442199"/>
    <w:rsid w:val="00442210"/>
    <w:rsid w:val="00442223"/>
    <w:rsid w:val="00446791"/>
    <w:rsid w:val="00450E8B"/>
    <w:rsid w:val="004530AD"/>
    <w:rsid w:val="00454A75"/>
    <w:rsid w:val="004551E6"/>
    <w:rsid w:val="0045687F"/>
    <w:rsid w:val="00460CB0"/>
    <w:rsid w:val="00461111"/>
    <w:rsid w:val="004617A4"/>
    <w:rsid w:val="00464505"/>
    <w:rsid w:val="00464D02"/>
    <w:rsid w:val="004679A7"/>
    <w:rsid w:val="00467D6B"/>
    <w:rsid w:val="004713AF"/>
    <w:rsid w:val="0047141D"/>
    <w:rsid w:val="004714C8"/>
    <w:rsid w:val="0047173B"/>
    <w:rsid w:val="004719F0"/>
    <w:rsid w:val="00471DD9"/>
    <w:rsid w:val="00472C9B"/>
    <w:rsid w:val="00472E64"/>
    <w:rsid w:val="00473FE2"/>
    <w:rsid w:val="004749F3"/>
    <w:rsid w:val="00476C81"/>
    <w:rsid w:val="00480B9C"/>
    <w:rsid w:val="00481AD3"/>
    <w:rsid w:val="00483929"/>
    <w:rsid w:val="004844E2"/>
    <w:rsid w:val="00485759"/>
    <w:rsid w:val="0048767F"/>
    <w:rsid w:val="004953AC"/>
    <w:rsid w:val="00496918"/>
    <w:rsid w:val="00497269"/>
    <w:rsid w:val="004974DD"/>
    <w:rsid w:val="004A1D09"/>
    <w:rsid w:val="004A2C81"/>
    <w:rsid w:val="004A2EF3"/>
    <w:rsid w:val="004A2F1A"/>
    <w:rsid w:val="004A3EA3"/>
    <w:rsid w:val="004A499A"/>
    <w:rsid w:val="004A6F32"/>
    <w:rsid w:val="004A7A21"/>
    <w:rsid w:val="004B12BF"/>
    <w:rsid w:val="004B148E"/>
    <w:rsid w:val="004B2B06"/>
    <w:rsid w:val="004B36A9"/>
    <w:rsid w:val="004B3C62"/>
    <w:rsid w:val="004B4D37"/>
    <w:rsid w:val="004B772E"/>
    <w:rsid w:val="004B7D3D"/>
    <w:rsid w:val="004C1D87"/>
    <w:rsid w:val="004C3855"/>
    <w:rsid w:val="004C5533"/>
    <w:rsid w:val="004C5C79"/>
    <w:rsid w:val="004C5D31"/>
    <w:rsid w:val="004D7B3E"/>
    <w:rsid w:val="004E035F"/>
    <w:rsid w:val="004E252C"/>
    <w:rsid w:val="004E35E3"/>
    <w:rsid w:val="004E427C"/>
    <w:rsid w:val="004E62B4"/>
    <w:rsid w:val="004F1496"/>
    <w:rsid w:val="004F14CB"/>
    <w:rsid w:val="004F1EC4"/>
    <w:rsid w:val="004F3A25"/>
    <w:rsid w:val="004F4461"/>
    <w:rsid w:val="004F463F"/>
    <w:rsid w:val="004F556F"/>
    <w:rsid w:val="004F6E28"/>
    <w:rsid w:val="004F6F19"/>
    <w:rsid w:val="00502866"/>
    <w:rsid w:val="00502C2B"/>
    <w:rsid w:val="00504FEB"/>
    <w:rsid w:val="00506EA3"/>
    <w:rsid w:val="00507949"/>
    <w:rsid w:val="00507FCB"/>
    <w:rsid w:val="005143EC"/>
    <w:rsid w:val="00517BF7"/>
    <w:rsid w:val="005203BF"/>
    <w:rsid w:val="00520E05"/>
    <w:rsid w:val="0052177B"/>
    <w:rsid w:val="00521E7E"/>
    <w:rsid w:val="00522402"/>
    <w:rsid w:val="00523157"/>
    <w:rsid w:val="00523BFB"/>
    <w:rsid w:val="00524424"/>
    <w:rsid w:val="00527649"/>
    <w:rsid w:val="00531B23"/>
    <w:rsid w:val="0053231A"/>
    <w:rsid w:val="0053473C"/>
    <w:rsid w:val="005359EA"/>
    <w:rsid w:val="00537E51"/>
    <w:rsid w:val="0054161C"/>
    <w:rsid w:val="00542241"/>
    <w:rsid w:val="005462E9"/>
    <w:rsid w:val="005464D0"/>
    <w:rsid w:val="00547EA3"/>
    <w:rsid w:val="00550088"/>
    <w:rsid w:val="00550823"/>
    <w:rsid w:val="0055310B"/>
    <w:rsid w:val="00553AE7"/>
    <w:rsid w:val="00553BC2"/>
    <w:rsid w:val="005541C4"/>
    <w:rsid w:val="00557E2F"/>
    <w:rsid w:val="00557F8C"/>
    <w:rsid w:val="00562A08"/>
    <w:rsid w:val="00562D02"/>
    <w:rsid w:val="005634AE"/>
    <w:rsid w:val="00563BE1"/>
    <w:rsid w:val="0056450F"/>
    <w:rsid w:val="00565D1B"/>
    <w:rsid w:val="00566AB9"/>
    <w:rsid w:val="00566E43"/>
    <w:rsid w:val="005728A6"/>
    <w:rsid w:val="00574F25"/>
    <w:rsid w:val="00576590"/>
    <w:rsid w:val="0058291F"/>
    <w:rsid w:val="0058504B"/>
    <w:rsid w:val="00586261"/>
    <w:rsid w:val="00587911"/>
    <w:rsid w:val="00590C8E"/>
    <w:rsid w:val="005917E9"/>
    <w:rsid w:val="005A1073"/>
    <w:rsid w:val="005A1D6F"/>
    <w:rsid w:val="005A5491"/>
    <w:rsid w:val="005A6684"/>
    <w:rsid w:val="005A71ED"/>
    <w:rsid w:val="005B168C"/>
    <w:rsid w:val="005B38B0"/>
    <w:rsid w:val="005B3D1A"/>
    <w:rsid w:val="005B447C"/>
    <w:rsid w:val="005B6927"/>
    <w:rsid w:val="005B76AC"/>
    <w:rsid w:val="005C26B3"/>
    <w:rsid w:val="005C2E09"/>
    <w:rsid w:val="005C3C75"/>
    <w:rsid w:val="005C3CED"/>
    <w:rsid w:val="005C49E7"/>
    <w:rsid w:val="005C6433"/>
    <w:rsid w:val="005C6EE1"/>
    <w:rsid w:val="005C76AC"/>
    <w:rsid w:val="005D0C00"/>
    <w:rsid w:val="005D1639"/>
    <w:rsid w:val="005D2410"/>
    <w:rsid w:val="005D271F"/>
    <w:rsid w:val="005D34F1"/>
    <w:rsid w:val="005D557A"/>
    <w:rsid w:val="005E1A7F"/>
    <w:rsid w:val="005E1FF4"/>
    <w:rsid w:val="005E22B8"/>
    <w:rsid w:val="005E61D7"/>
    <w:rsid w:val="005E72BF"/>
    <w:rsid w:val="005F0E55"/>
    <w:rsid w:val="005F14F2"/>
    <w:rsid w:val="005F1E9F"/>
    <w:rsid w:val="005F2AB6"/>
    <w:rsid w:val="005F3A86"/>
    <w:rsid w:val="005F545D"/>
    <w:rsid w:val="005F7AFC"/>
    <w:rsid w:val="00602BAE"/>
    <w:rsid w:val="006053C6"/>
    <w:rsid w:val="0060725B"/>
    <w:rsid w:val="00610CE6"/>
    <w:rsid w:val="00611198"/>
    <w:rsid w:val="00611F74"/>
    <w:rsid w:val="006121CE"/>
    <w:rsid w:val="00613D75"/>
    <w:rsid w:val="00614491"/>
    <w:rsid w:val="006150B9"/>
    <w:rsid w:val="00615AFA"/>
    <w:rsid w:val="00615CDB"/>
    <w:rsid w:val="00615E6F"/>
    <w:rsid w:val="0061688B"/>
    <w:rsid w:val="00622ECF"/>
    <w:rsid w:val="006247B0"/>
    <w:rsid w:val="006248D7"/>
    <w:rsid w:val="00624B64"/>
    <w:rsid w:val="0062565A"/>
    <w:rsid w:val="0063258A"/>
    <w:rsid w:val="006365D7"/>
    <w:rsid w:val="0063789F"/>
    <w:rsid w:val="006437D9"/>
    <w:rsid w:val="00643B08"/>
    <w:rsid w:val="006444B0"/>
    <w:rsid w:val="00647E03"/>
    <w:rsid w:val="00652073"/>
    <w:rsid w:val="006531F1"/>
    <w:rsid w:val="006543E4"/>
    <w:rsid w:val="00657F89"/>
    <w:rsid w:val="00661051"/>
    <w:rsid w:val="00661B1D"/>
    <w:rsid w:val="006650C2"/>
    <w:rsid w:val="00665A8F"/>
    <w:rsid w:val="00665E92"/>
    <w:rsid w:val="006708D5"/>
    <w:rsid w:val="006716FF"/>
    <w:rsid w:val="00671792"/>
    <w:rsid w:val="00672D0E"/>
    <w:rsid w:val="00674339"/>
    <w:rsid w:val="00677074"/>
    <w:rsid w:val="006803BB"/>
    <w:rsid w:val="00682F34"/>
    <w:rsid w:val="006833AB"/>
    <w:rsid w:val="0068421E"/>
    <w:rsid w:val="006851E9"/>
    <w:rsid w:val="006858BC"/>
    <w:rsid w:val="00685EC0"/>
    <w:rsid w:val="006907A4"/>
    <w:rsid w:val="006908BE"/>
    <w:rsid w:val="00692C59"/>
    <w:rsid w:val="006937E9"/>
    <w:rsid w:val="006944A7"/>
    <w:rsid w:val="00695E8B"/>
    <w:rsid w:val="006962EA"/>
    <w:rsid w:val="00697900"/>
    <w:rsid w:val="00697D6B"/>
    <w:rsid w:val="006A030E"/>
    <w:rsid w:val="006A0A67"/>
    <w:rsid w:val="006A109D"/>
    <w:rsid w:val="006A5008"/>
    <w:rsid w:val="006A62B9"/>
    <w:rsid w:val="006A62F9"/>
    <w:rsid w:val="006A698B"/>
    <w:rsid w:val="006B0908"/>
    <w:rsid w:val="006B2C05"/>
    <w:rsid w:val="006B73C5"/>
    <w:rsid w:val="006B7922"/>
    <w:rsid w:val="006B7DFC"/>
    <w:rsid w:val="006C2C0A"/>
    <w:rsid w:val="006C378C"/>
    <w:rsid w:val="006C4988"/>
    <w:rsid w:val="006C544F"/>
    <w:rsid w:val="006C745B"/>
    <w:rsid w:val="006C7BFE"/>
    <w:rsid w:val="006D059B"/>
    <w:rsid w:val="006D1E37"/>
    <w:rsid w:val="006D22D5"/>
    <w:rsid w:val="006D2A5F"/>
    <w:rsid w:val="006D3041"/>
    <w:rsid w:val="006D4F98"/>
    <w:rsid w:val="006D6705"/>
    <w:rsid w:val="006D7FBA"/>
    <w:rsid w:val="006E1AD0"/>
    <w:rsid w:val="006E6D46"/>
    <w:rsid w:val="006E6E99"/>
    <w:rsid w:val="006E7B8D"/>
    <w:rsid w:val="006F1D59"/>
    <w:rsid w:val="006F2F65"/>
    <w:rsid w:val="006F3462"/>
    <w:rsid w:val="006F44C8"/>
    <w:rsid w:val="006F5ED6"/>
    <w:rsid w:val="006F7AD8"/>
    <w:rsid w:val="00700498"/>
    <w:rsid w:val="007009DA"/>
    <w:rsid w:val="00701547"/>
    <w:rsid w:val="0070229E"/>
    <w:rsid w:val="007051C0"/>
    <w:rsid w:val="00710795"/>
    <w:rsid w:val="00714EC8"/>
    <w:rsid w:val="0071544F"/>
    <w:rsid w:val="00716E34"/>
    <w:rsid w:val="00724B35"/>
    <w:rsid w:val="00726BE2"/>
    <w:rsid w:val="0073090F"/>
    <w:rsid w:val="00730FC3"/>
    <w:rsid w:val="007340FE"/>
    <w:rsid w:val="007343F0"/>
    <w:rsid w:val="0073604E"/>
    <w:rsid w:val="00740FE1"/>
    <w:rsid w:val="00741661"/>
    <w:rsid w:val="007425A7"/>
    <w:rsid w:val="007434DE"/>
    <w:rsid w:val="007477F8"/>
    <w:rsid w:val="007478AF"/>
    <w:rsid w:val="0075055E"/>
    <w:rsid w:val="0075076A"/>
    <w:rsid w:val="0075240B"/>
    <w:rsid w:val="007533B7"/>
    <w:rsid w:val="00754968"/>
    <w:rsid w:val="00760AD9"/>
    <w:rsid w:val="00760E42"/>
    <w:rsid w:val="00761413"/>
    <w:rsid w:val="0076269F"/>
    <w:rsid w:val="00762F4F"/>
    <w:rsid w:val="007736C7"/>
    <w:rsid w:val="00773AE6"/>
    <w:rsid w:val="007767D9"/>
    <w:rsid w:val="00777358"/>
    <w:rsid w:val="007774AC"/>
    <w:rsid w:val="007777F4"/>
    <w:rsid w:val="007777F6"/>
    <w:rsid w:val="00780B53"/>
    <w:rsid w:val="00780D3C"/>
    <w:rsid w:val="00781B92"/>
    <w:rsid w:val="00782C37"/>
    <w:rsid w:val="00786111"/>
    <w:rsid w:val="007865C2"/>
    <w:rsid w:val="00786B80"/>
    <w:rsid w:val="007902F0"/>
    <w:rsid w:val="007906BD"/>
    <w:rsid w:val="00790822"/>
    <w:rsid w:val="007920BA"/>
    <w:rsid w:val="0079491C"/>
    <w:rsid w:val="00794EFB"/>
    <w:rsid w:val="00796104"/>
    <w:rsid w:val="007A0C1F"/>
    <w:rsid w:val="007A1B76"/>
    <w:rsid w:val="007A24C8"/>
    <w:rsid w:val="007A362E"/>
    <w:rsid w:val="007A43D8"/>
    <w:rsid w:val="007A76EA"/>
    <w:rsid w:val="007B13B8"/>
    <w:rsid w:val="007B1D79"/>
    <w:rsid w:val="007B26F5"/>
    <w:rsid w:val="007B2BEC"/>
    <w:rsid w:val="007B3F99"/>
    <w:rsid w:val="007B4BCA"/>
    <w:rsid w:val="007C0025"/>
    <w:rsid w:val="007C06F0"/>
    <w:rsid w:val="007C1FDD"/>
    <w:rsid w:val="007C23C7"/>
    <w:rsid w:val="007C7EBC"/>
    <w:rsid w:val="007D05AC"/>
    <w:rsid w:val="007D1B46"/>
    <w:rsid w:val="007D1C86"/>
    <w:rsid w:val="007D2C13"/>
    <w:rsid w:val="007E03F0"/>
    <w:rsid w:val="007E1165"/>
    <w:rsid w:val="007E276A"/>
    <w:rsid w:val="007E5174"/>
    <w:rsid w:val="007E5E75"/>
    <w:rsid w:val="007E760E"/>
    <w:rsid w:val="007F2727"/>
    <w:rsid w:val="007F3DBC"/>
    <w:rsid w:val="008017C3"/>
    <w:rsid w:val="0080306E"/>
    <w:rsid w:val="0080465D"/>
    <w:rsid w:val="008051AF"/>
    <w:rsid w:val="008073C4"/>
    <w:rsid w:val="0080781F"/>
    <w:rsid w:val="00810402"/>
    <w:rsid w:val="00813AD5"/>
    <w:rsid w:val="00813CB3"/>
    <w:rsid w:val="00814F62"/>
    <w:rsid w:val="008166CE"/>
    <w:rsid w:val="00816812"/>
    <w:rsid w:val="00816D19"/>
    <w:rsid w:val="00817DDC"/>
    <w:rsid w:val="00820766"/>
    <w:rsid w:val="008217B8"/>
    <w:rsid w:val="00821E26"/>
    <w:rsid w:val="008222D4"/>
    <w:rsid w:val="00822F41"/>
    <w:rsid w:val="00825068"/>
    <w:rsid w:val="00827B77"/>
    <w:rsid w:val="008305FB"/>
    <w:rsid w:val="008311D7"/>
    <w:rsid w:val="00833F9E"/>
    <w:rsid w:val="00835F1D"/>
    <w:rsid w:val="008360A8"/>
    <w:rsid w:val="00836AE2"/>
    <w:rsid w:val="00836DD0"/>
    <w:rsid w:val="00840498"/>
    <w:rsid w:val="00842990"/>
    <w:rsid w:val="008429EC"/>
    <w:rsid w:val="0084338A"/>
    <w:rsid w:val="00843A13"/>
    <w:rsid w:val="00845A41"/>
    <w:rsid w:val="00846A1B"/>
    <w:rsid w:val="00847541"/>
    <w:rsid w:val="00850E93"/>
    <w:rsid w:val="00852E93"/>
    <w:rsid w:val="008530FC"/>
    <w:rsid w:val="008566F8"/>
    <w:rsid w:val="0086018B"/>
    <w:rsid w:val="00861C39"/>
    <w:rsid w:val="00862058"/>
    <w:rsid w:val="00862430"/>
    <w:rsid w:val="00867800"/>
    <w:rsid w:val="0087057C"/>
    <w:rsid w:val="00873E10"/>
    <w:rsid w:val="00874010"/>
    <w:rsid w:val="0087573D"/>
    <w:rsid w:val="0087682B"/>
    <w:rsid w:val="008777CB"/>
    <w:rsid w:val="00884370"/>
    <w:rsid w:val="0088601E"/>
    <w:rsid w:val="00887F53"/>
    <w:rsid w:val="00891AC6"/>
    <w:rsid w:val="008921BE"/>
    <w:rsid w:val="00893CDB"/>
    <w:rsid w:val="008949AC"/>
    <w:rsid w:val="0089572E"/>
    <w:rsid w:val="008A0F94"/>
    <w:rsid w:val="008A4D45"/>
    <w:rsid w:val="008B06F7"/>
    <w:rsid w:val="008B1578"/>
    <w:rsid w:val="008B1F6F"/>
    <w:rsid w:val="008B2A25"/>
    <w:rsid w:val="008B3071"/>
    <w:rsid w:val="008B3A92"/>
    <w:rsid w:val="008C055C"/>
    <w:rsid w:val="008C0796"/>
    <w:rsid w:val="008C10E4"/>
    <w:rsid w:val="008C288B"/>
    <w:rsid w:val="008C4169"/>
    <w:rsid w:val="008C41CD"/>
    <w:rsid w:val="008C492E"/>
    <w:rsid w:val="008C6B28"/>
    <w:rsid w:val="008C76EB"/>
    <w:rsid w:val="008D0582"/>
    <w:rsid w:val="008D1408"/>
    <w:rsid w:val="008D2B6D"/>
    <w:rsid w:val="008D2F9E"/>
    <w:rsid w:val="008D3A89"/>
    <w:rsid w:val="008D4D7E"/>
    <w:rsid w:val="008D593B"/>
    <w:rsid w:val="008D5998"/>
    <w:rsid w:val="008E0535"/>
    <w:rsid w:val="008E2EC5"/>
    <w:rsid w:val="008E465F"/>
    <w:rsid w:val="008E4C33"/>
    <w:rsid w:val="008E6BEF"/>
    <w:rsid w:val="008E6F91"/>
    <w:rsid w:val="008E7171"/>
    <w:rsid w:val="008E7EBD"/>
    <w:rsid w:val="008F07ED"/>
    <w:rsid w:val="008F0E7C"/>
    <w:rsid w:val="008F178E"/>
    <w:rsid w:val="008F2DA1"/>
    <w:rsid w:val="008F38B3"/>
    <w:rsid w:val="008F3A77"/>
    <w:rsid w:val="008F6B42"/>
    <w:rsid w:val="00900BCE"/>
    <w:rsid w:val="00901095"/>
    <w:rsid w:val="009015F8"/>
    <w:rsid w:val="00906AAC"/>
    <w:rsid w:val="00906C25"/>
    <w:rsid w:val="0090728B"/>
    <w:rsid w:val="00907ACF"/>
    <w:rsid w:val="00910A2B"/>
    <w:rsid w:val="00914632"/>
    <w:rsid w:val="0091570A"/>
    <w:rsid w:val="00915ED7"/>
    <w:rsid w:val="0092106B"/>
    <w:rsid w:val="009218EC"/>
    <w:rsid w:val="00921F39"/>
    <w:rsid w:val="00922BE6"/>
    <w:rsid w:val="00922F76"/>
    <w:rsid w:val="00924E8D"/>
    <w:rsid w:val="00925896"/>
    <w:rsid w:val="00925E55"/>
    <w:rsid w:val="009261D9"/>
    <w:rsid w:val="00926C20"/>
    <w:rsid w:val="00926CA1"/>
    <w:rsid w:val="00927E0C"/>
    <w:rsid w:val="0093010D"/>
    <w:rsid w:val="0093160F"/>
    <w:rsid w:val="0093239D"/>
    <w:rsid w:val="00933377"/>
    <w:rsid w:val="00933396"/>
    <w:rsid w:val="00934D73"/>
    <w:rsid w:val="00937E51"/>
    <w:rsid w:val="009413C8"/>
    <w:rsid w:val="00943F6E"/>
    <w:rsid w:val="009529D9"/>
    <w:rsid w:val="0095404A"/>
    <w:rsid w:val="00954AB3"/>
    <w:rsid w:val="009551BC"/>
    <w:rsid w:val="00961551"/>
    <w:rsid w:val="00962711"/>
    <w:rsid w:val="00967078"/>
    <w:rsid w:val="009706A8"/>
    <w:rsid w:val="00970DD8"/>
    <w:rsid w:val="00973C8F"/>
    <w:rsid w:val="00975D60"/>
    <w:rsid w:val="00976413"/>
    <w:rsid w:val="0097661D"/>
    <w:rsid w:val="0097769C"/>
    <w:rsid w:val="0097796E"/>
    <w:rsid w:val="00977DC5"/>
    <w:rsid w:val="009807EF"/>
    <w:rsid w:val="00980893"/>
    <w:rsid w:val="00980D02"/>
    <w:rsid w:val="00982277"/>
    <w:rsid w:val="009825D2"/>
    <w:rsid w:val="00985B41"/>
    <w:rsid w:val="00987240"/>
    <w:rsid w:val="00990821"/>
    <w:rsid w:val="00994A84"/>
    <w:rsid w:val="009959E6"/>
    <w:rsid w:val="0099699C"/>
    <w:rsid w:val="009A12C1"/>
    <w:rsid w:val="009A1DB8"/>
    <w:rsid w:val="009A66F1"/>
    <w:rsid w:val="009A7FE8"/>
    <w:rsid w:val="009B0A65"/>
    <w:rsid w:val="009B4111"/>
    <w:rsid w:val="009B49F0"/>
    <w:rsid w:val="009B4EC7"/>
    <w:rsid w:val="009B76F5"/>
    <w:rsid w:val="009C19BB"/>
    <w:rsid w:val="009C1B66"/>
    <w:rsid w:val="009C2E2B"/>
    <w:rsid w:val="009C3971"/>
    <w:rsid w:val="009C3B5C"/>
    <w:rsid w:val="009C6F53"/>
    <w:rsid w:val="009D05C2"/>
    <w:rsid w:val="009D061D"/>
    <w:rsid w:val="009D0BA6"/>
    <w:rsid w:val="009D20C3"/>
    <w:rsid w:val="009D2288"/>
    <w:rsid w:val="009D2A44"/>
    <w:rsid w:val="009D6264"/>
    <w:rsid w:val="009D7612"/>
    <w:rsid w:val="009E2CE8"/>
    <w:rsid w:val="009E419D"/>
    <w:rsid w:val="009E4775"/>
    <w:rsid w:val="009E4BE9"/>
    <w:rsid w:val="009E5B69"/>
    <w:rsid w:val="009F28E2"/>
    <w:rsid w:val="009F56E3"/>
    <w:rsid w:val="009F5E7D"/>
    <w:rsid w:val="009F5F6A"/>
    <w:rsid w:val="009F6FA7"/>
    <w:rsid w:val="009F79DA"/>
    <w:rsid w:val="00A001A4"/>
    <w:rsid w:val="00A02698"/>
    <w:rsid w:val="00A0286A"/>
    <w:rsid w:val="00A07105"/>
    <w:rsid w:val="00A07714"/>
    <w:rsid w:val="00A102A2"/>
    <w:rsid w:val="00A10792"/>
    <w:rsid w:val="00A10C7D"/>
    <w:rsid w:val="00A11429"/>
    <w:rsid w:val="00A20712"/>
    <w:rsid w:val="00A207C4"/>
    <w:rsid w:val="00A211E7"/>
    <w:rsid w:val="00A2125C"/>
    <w:rsid w:val="00A2309B"/>
    <w:rsid w:val="00A23A39"/>
    <w:rsid w:val="00A250B1"/>
    <w:rsid w:val="00A264A5"/>
    <w:rsid w:val="00A26FA3"/>
    <w:rsid w:val="00A27DB1"/>
    <w:rsid w:val="00A31175"/>
    <w:rsid w:val="00A3312E"/>
    <w:rsid w:val="00A349FA"/>
    <w:rsid w:val="00A35A83"/>
    <w:rsid w:val="00A35DD2"/>
    <w:rsid w:val="00A37286"/>
    <w:rsid w:val="00A3769A"/>
    <w:rsid w:val="00A37F26"/>
    <w:rsid w:val="00A40AC2"/>
    <w:rsid w:val="00A40F77"/>
    <w:rsid w:val="00A4192A"/>
    <w:rsid w:val="00A43112"/>
    <w:rsid w:val="00A44528"/>
    <w:rsid w:val="00A46AB6"/>
    <w:rsid w:val="00A51367"/>
    <w:rsid w:val="00A518B5"/>
    <w:rsid w:val="00A524BB"/>
    <w:rsid w:val="00A528B2"/>
    <w:rsid w:val="00A54D8B"/>
    <w:rsid w:val="00A55D97"/>
    <w:rsid w:val="00A5701B"/>
    <w:rsid w:val="00A6019E"/>
    <w:rsid w:val="00A601C0"/>
    <w:rsid w:val="00A61600"/>
    <w:rsid w:val="00A6197B"/>
    <w:rsid w:val="00A619BF"/>
    <w:rsid w:val="00A628C4"/>
    <w:rsid w:val="00A65E81"/>
    <w:rsid w:val="00A666F5"/>
    <w:rsid w:val="00A671D4"/>
    <w:rsid w:val="00A70E93"/>
    <w:rsid w:val="00A731CB"/>
    <w:rsid w:val="00A75081"/>
    <w:rsid w:val="00A7511A"/>
    <w:rsid w:val="00A75DFF"/>
    <w:rsid w:val="00A777F8"/>
    <w:rsid w:val="00A77D53"/>
    <w:rsid w:val="00A82677"/>
    <w:rsid w:val="00A82E70"/>
    <w:rsid w:val="00A85648"/>
    <w:rsid w:val="00A86AB5"/>
    <w:rsid w:val="00A86B4F"/>
    <w:rsid w:val="00A86BB5"/>
    <w:rsid w:val="00A86F24"/>
    <w:rsid w:val="00A87106"/>
    <w:rsid w:val="00A90C17"/>
    <w:rsid w:val="00A9103D"/>
    <w:rsid w:val="00A920B6"/>
    <w:rsid w:val="00A9313F"/>
    <w:rsid w:val="00A93CCE"/>
    <w:rsid w:val="00A951DE"/>
    <w:rsid w:val="00A9776F"/>
    <w:rsid w:val="00AA20FA"/>
    <w:rsid w:val="00AA2B62"/>
    <w:rsid w:val="00AA3CB0"/>
    <w:rsid w:val="00AA3F25"/>
    <w:rsid w:val="00AA79AE"/>
    <w:rsid w:val="00AA7D61"/>
    <w:rsid w:val="00AB0AE6"/>
    <w:rsid w:val="00AB18D6"/>
    <w:rsid w:val="00AB32A9"/>
    <w:rsid w:val="00AB4B7B"/>
    <w:rsid w:val="00AB556B"/>
    <w:rsid w:val="00AB7811"/>
    <w:rsid w:val="00AC0100"/>
    <w:rsid w:val="00AC1231"/>
    <w:rsid w:val="00AC169A"/>
    <w:rsid w:val="00AC3A3D"/>
    <w:rsid w:val="00AC4685"/>
    <w:rsid w:val="00AC7AFD"/>
    <w:rsid w:val="00AD282E"/>
    <w:rsid w:val="00AD2952"/>
    <w:rsid w:val="00AD38BB"/>
    <w:rsid w:val="00AD39A8"/>
    <w:rsid w:val="00AD5033"/>
    <w:rsid w:val="00AE19E8"/>
    <w:rsid w:val="00AE1DF1"/>
    <w:rsid w:val="00AE2AC0"/>
    <w:rsid w:val="00AE4B2D"/>
    <w:rsid w:val="00AF2BB2"/>
    <w:rsid w:val="00AF3139"/>
    <w:rsid w:val="00AF52DB"/>
    <w:rsid w:val="00AF61B0"/>
    <w:rsid w:val="00B01CF4"/>
    <w:rsid w:val="00B02E99"/>
    <w:rsid w:val="00B051F0"/>
    <w:rsid w:val="00B05589"/>
    <w:rsid w:val="00B06C18"/>
    <w:rsid w:val="00B13EEE"/>
    <w:rsid w:val="00B14FBF"/>
    <w:rsid w:val="00B1677C"/>
    <w:rsid w:val="00B17255"/>
    <w:rsid w:val="00B17905"/>
    <w:rsid w:val="00B20A85"/>
    <w:rsid w:val="00B20CC0"/>
    <w:rsid w:val="00B21AD4"/>
    <w:rsid w:val="00B21C9E"/>
    <w:rsid w:val="00B22BFF"/>
    <w:rsid w:val="00B239BB"/>
    <w:rsid w:val="00B24111"/>
    <w:rsid w:val="00B25537"/>
    <w:rsid w:val="00B26018"/>
    <w:rsid w:val="00B271DD"/>
    <w:rsid w:val="00B27D7C"/>
    <w:rsid w:val="00B31BC1"/>
    <w:rsid w:val="00B34E65"/>
    <w:rsid w:val="00B36288"/>
    <w:rsid w:val="00B40B1D"/>
    <w:rsid w:val="00B4197E"/>
    <w:rsid w:val="00B43EC3"/>
    <w:rsid w:val="00B44CF4"/>
    <w:rsid w:val="00B47C75"/>
    <w:rsid w:val="00B50BC5"/>
    <w:rsid w:val="00B50E32"/>
    <w:rsid w:val="00B50F54"/>
    <w:rsid w:val="00B52684"/>
    <w:rsid w:val="00B53EB1"/>
    <w:rsid w:val="00B63882"/>
    <w:rsid w:val="00B63E27"/>
    <w:rsid w:val="00B640A4"/>
    <w:rsid w:val="00B6462D"/>
    <w:rsid w:val="00B65FC3"/>
    <w:rsid w:val="00B71936"/>
    <w:rsid w:val="00B74E82"/>
    <w:rsid w:val="00B756CD"/>
    <w:rsid w:val="00B77283"/>
    <w:rsid w:val="00B7757A"/>
    <w:rsid w:val="00B80F51"/>
    <w:rsid w:val="00B81542"/>
    <w:rsid w:val="00B81911"/>
    <w:rsid w:val="00B828BC"/>
    <w:rsid w:val="00B90DEA"/>
    <w:rsid w:val="00B9153F"/>
    <w:rsid w:val="00B9206B"/>
    <w:rsid w:val="00B939AD"/>
    <w:rsid w:val="00B9496B"/>
    <w:rsid w:val="00B951E6"/>
    <w:rsid w:val="00B953B5"/>
    <w:rsid w:val="00BA01CA"/>
    <w:rsid w:val="00BA0B13"/>
    <w:rsid w:val="00BA29C8"/>
    <w:rsid w:val="00BA51D3"/>
    <w:rsid w:val="00BA52BA"/>
    <w:rsid w:val="00BA6536"/>
    <w:rsid w:val="00BB047F"/>
    <w:rsid w:val="00BB27F4"/>
    <w:rsid w:val="00BB418C"/>
    <w:rsid w:val="00BB5C2C"/>
    <w:rsid w:val="00BB6533"/>
    <w:rsid w:val="00BC0B92"/>
    <w:rsid w:val="00BC51AB"/>
    <w:rsid w:val="00BC54D9"/>
    <w:rsid w:val="00BC6BC5"/>
    <w:rsid w:val="00BC7DC2"/>
    <w:rsid w:val="00BD0860"/>
    <w:rsid w:val="00BD2DEB"/>
    <w:rsid w:val="00BD3C33"/>
    <w:rsid w:val="00BD4241"/>
    <w:rsid w:val="00BD458B"/>
    <w:rsid w:val="00BD6172"/>
    <w:rsid w:val="00BD6DF8"/>
    <w:rsid w:val="00BD6EB5"/>
    <w:rsid w:val="00BE0419"/>
    <w:rsid w:val="00BE090E"/>
    <w:rsid w:val="00BE0F8E"/>
    <w:rsid w:val="00BE2546"/>
    <w:rsid w:val="00BE2980"/>
    <w:rsid w:val="00BE2BB8"/>
    <w:rsid w:val="00BE4541"/>
    <w:rsid w:val="00BE49E9"/>
    <w:rsid w:val="00BE5227"/>
    <w:rsid w:val="00BE525A"/>
    <w:rsid w:val="00BE648E"/>
    <w:rsid w:val="00BE7164"/>
    <w:rsid w:val="00BF2C32"/>
    <w:rsid w:val="00BF3F3E"/>
    <w:rsid w:val="00BF41A6"/>
    <w:rsid w:val="00BF6ACD"/>
    <w:rsid w:val="00BF7224"/>
    <w:rsid w:val="00BF7848"/>
    <w:rsid w:val="00C01203"/>
    <w:rsid w:val="00C01521"/>
    <w:rsid w:val="00C024C8"/>
    <w:rsid w:val="00C030A3"/>
    <w:rsid w:val="00C04C88"/>
    <w:rsid w:val="00C06145"/>
    <w:rsid w:val="00C06B0B"/>
    <w:rsid w:val="00C10477"/>
    <w:rsid w:val="00C13579"/>
    <w:rsid w:val="00C15084"/>
    <w:rsid w:val="00C16862"/>
    <w:rsid w:val="00C17050"/>
    <w:rsid w:val="00C174CB"/>
    <w:rsid w:val="00C177BF"/>
    <w:rsid w:val="00C20C97"/>
    <w:rsid w:val="00C22B05"/>
    <w:rsid w:val="00C23AA5"/>
    <w:rsid w:val="00C242D4"/>
    <w:rsid w:val="00C250B4"/>
    <w:rsid w:val="00C27168"/>
    <w:rsid w:val="00C27438"/>
    <w:rsid w:val="00C27EF8"/>
    <w:rsid w:val="00C323C6"/>
    <w:rsid w:val="00C330C7"/>
    <w:rsid w:val="00C35D4E"/>
    <w:rsid w:val="00C35EE1"/>
    <w:rsid w:val="00C371D5"/>
    <w:rsid w:val="00C37C33"/>
    <w:rsid w:val="00C412A1"/>
    <w:rsid w:val="00C41907"/>
    <w:rsid w:val="00C42528"/>
    <w:rsid w:val="00C42995"/>
    <w:rsid w:val="00C436E9"/>
    <w:rsid w:val="00C43EA8"/>
    <w:rsid w:val="00C44830"/>
    <w:rsid w:val="00C4791F"/>
    <w:rsid w:val="00C50C2E"/>
    <w:rsid w:val="00C50F37"/>
    <w:rsid w:val="00C5296C"/>
    <w:rsid w:val="00C52C66"/>
    <w:rsid w:val="00C5638B"/>
    <w:rsid w:val="00C62262"/>
    <w:rsid w:val="00C6227F"/>
    <w:rsid w:val="00C63838"/>
    <w:rsid w:val="00C65844"/>
    <w:rsid w:val="00C6769A"/>
    <w:rsid w:val="00C67812"/>
    <w:rsid w:val="00C70654"/>
    <w:rsid w:val="00C71F88"/>
    <w:rsid w:val="00C7243B"/>
    <w:rsid w:val="00C72F91"/>
    <w:rsid w:val="00C735EF"/>
    <w:rsid w:val="00C74FC6"/>
    <w:rsid w:val="00C75426"/>
    <w:rsid w:val="00C7764D"/>
    <w:rsid w:val="00C7788F"/>
    <w:rsid w:val="00C8106C"/>
    <w:rsid w:val="00C81368"/>
    <w:rsid w:val="00C825C5"/>
    <w:rsid w:val="00C82D0B"/>
    <w:rsid w:val="00C835A9"/>
    <w:rsid w:val="00C86538"/>
    <w:rsid w:val="00C86E85"/>
    <w:rsid w:val="00C90537"/>
    <w:rsid w:val="00C9160A"/>
    <w:rsid w:val="00C91C82"/>
    <w:rsid w:val="00CA2636"/>
    <w:rsid w:val="00CA39E4"/>
    <w:rsid w:val="00CA4470"/>
    <w:rsid w:val="00CA7604"/>
    <w:rsid w:val="00CB0296"/>
    <w:rsid w:val="00CB09C0"/>
    <w:rsid w:val="00CB127E"/>
    <w:rsid w:val="00CB1C1C"/>
    <w:rsid w:val="00CB493A"/>
    <w:rsid w:val="00CC0DD3"/>
    <w:rsid w:val="00CC1E02"/>
    <w:rsid w:val="00CC2777"/>
    <w:rsid w:val="00CC3817"/>
    <w:rsid w:val="00CC3DB0"/>
    <w:rsid w:val="00CC6564"/>
    <w:rsid w:val="00CC65DC"/>
    <w:rsid w:val="00CC65F3"/>
    <w:rsid w:val="00CC7368"/>
    <w:rsid w:val="00CC79F6"/>
    <w:rsid w:val="00CD06CC"/>
    <w:rsid w:val="00CD2928"/>
    <w:rsid w:val="00CD3D78"/>
    <w:rsid w:val="00CD3EF6"/>
    <w:rsid w:val="00CD62A1"/>
    <w:rsid w:val="00CD6925"/>
    <w:rsid w:val="00CD722F"/>
    <w:rsid w:val="00CE0518"/>
    <w:rsid w:val="00CE1FBD"/>
    <w:rsid w:val="00CF0A82"/>
    <w:rsid w:val="00CF0BA3"/>
    <w:rsid w:val="00CF2561"/>
    <w:rsid w:val="00CF463D"/>
    <w:rsid w:val="00CF6091"/>
    <w:rsid w:val="00CF67FA"/>
    <w:rsid w:val="00CF6C37"/>
    <w:rsid w:val="00D04615"/>
    <w:rsid w:val="00D04C2D"/>
    <w:rsid w:val="00D04C48"/>
    <w:rsid w:val="00D053DB"/>
    <w:rsid w:val="00D0552B"/>
    <w:rsid w:val="00D0678D"/>
    <w:rsid w:val="00D129C7"/>
    <w:rsid w:val="00D12F65"/>
    <w:rsid w:val="00D13822"/>
    <w:rsid w:val="00D15F48"/>
    <w:rsid w:val="00D1615A"/>
    <w:rsid w:val="00D17105"/>
    <w:rsid w:val="00D1714F"/>
    <w:rsid w:val="00D219E8"/>
    <w:rsid w:val="00D23579"/>
    <w:rsid w:val="00D2684E"/>
    <w:rsid w:val="00D26974"/>
    <w:rsid w:val="00D27024"/>
    <w:rsid w:val="00D27297"/>
    <w:rsid w:val="00D33334"/>
    <w:rsid w:val="00D358ED"/>
    <w:rsid w:val="00D369AE"/>
    <w:rsid w:val="00D4190C"/>
    <w:rsid w:val="00D41EC0"/>
    <w:rsid w:val="00D43108"/>
    <w:rsid w:val="00D43580"/>
    <w:rsid w:val="00D43880"/>
    <w:rsid w:val="00D44A1B"/>
    <w:rsid w:val="00D45080"/>
    <w:rsid w:val="00D45F51"/>
    <w:rsid w:val="00D463B0"/>
    <w:rsid w:val="00D4779A"/>
    <w:rsid w:val="00D5185F"/>
    <w:rsid w:val="00D51F75"/>
    <w:rsid w:val="00D54F85"/>
    <w:rsid w:val="00D55A65"/>
    <w:rsid w:val="00D55FBA"/>
    <w:rsid w:val="00D5740F"/>
    <w:rsid w:val="00D607F4"/>
    <w:rsid w:val="00D60CB1"/>
    <w:rsid w:val="00D60CD7"/>
    <w:rsid w:val="00D62961"/>
    <w:rsid w:val="00D641CB"/>
    <w:rsid w:val="00D6572D"/>
    <w:rsid w:val="00D673D7"/>
    <w:rsid w:val="00D70EDD"/>
    <w:rsid w:val="00D71C96"/>
    <w:rsid w:val="00D720D5"/>
    <w:rsid w:val="00D74F4B"/>
    <w:rsid w:val="00D810AC"/>
    <w:rsid w:val="00D836E1"/>
    <w:rsid w:val="00D85CD6"/>
    <w:rsid w:val="00D93CDF"/>
    <w:rsid w:val="00D960E1"/>
    <w:rsid w:val="00D96AC1"/>
    <w:rsid w:val="00D96E18"/>
    <w:rsid w:val="00DA05DC"/>
    <w:rsid w:val="00DA378A"/>
    <w:rsid w:val="00DA7047"/>
    <w:rsid w:val="00DB229F"/>
    <w:rsid w:val="00DB3795"/>
    <w:rsid w:val="00DB6DC4"/>
    <w:rsid w:val="00DB75FD"/>
    <w:rsid w:val="00DC1287"/>
    <w:rsid w:val="00DC2440"/>
    <w:rsid w:val="00DD1603"/>
    <w:rsid w:val="00DD2CE4"/>
    <w:rsid w:val="00DD4A2C"/>
    <w:rsid w:val="00DD4E3A"/>
    <w:rsid w:val="00DD50B8"/>
    <w:rsid w:val="00DD7A18"/>
    <w:rsid w:val="00DE0AEC"/>
    <w:rsid w:val="00DE0FE1"/>
    <w:rsid w:val="00DE5A97"/>
    <w:rsid w:val="00DE5BA1"/>
    <w:rsid w:val="00DE5E6F"/>
    <w:rsid w:val="00DE67F4"/>
    <w:rsid w:val="00DE6A9E"/>
    <w:rsid w:val="00DE7661"/>
    <w:rsid w:val="00DE78E0"/>
    <w:rsid w:val="00DF0942"/>
    <w:rsid w:val="00DF123A"/>
    <w:rsid w:val="00DF4E72"/>
    <w:rsid w:val="00DF7E96"/>
    <w:rsid w:val="00E01487"/>
    <w:rsid w:val="00E01785"/>
    <w:rsid w:val="00E05E44"/>
    <w:rsid w:val="00E06E87"/>
    <w:rsid w:val="00E109D6"/>
    <w:rsid w:val="00E10A0E"/>
    <w:rsid w:val="00E10CE5"/>
    <w:rsid w:val="00E12EE2"/>
    <w:rsid w:val="00E1336A"/>
    <w:rsid w:val="00E157C9"/>
    <w:rsid w:val="00E17099"/>
    <w:rsid w:val="00E20645"/>
    <w:rsid w:val="00E21051"/>
    <w:rsid w:val="00E23160"/>
    <w:rsid w:val="00E23DF2"/>
    <w:rsid w:val="00E2422A"/>
    <w:rsid w:val="00E246C0"/>
    <w:rsid w:val="00E24F5C"/>
    <w:rsid w:val="00E252A5"/>
    <w:rsid w:val="00E2557D"/>
    <w:rsid w:val="00E271CA"/>
    <w:rsid w:val="00E278FA"/>
    <w:rsid w:val="00E32112"/>
    <w:rsid w:val="00E32A32"/>
    <w:rsid w:val="00E366EF"/>
    <w:rsid w:val="00E40907"/>
    <w:rsid w:val="00E40938"/>
    <w:rsid w:val="00E4159E"/>
    <w:rsid w:val="00E42116"/>
    <w:rsid w:val="00E43AD6"/>
    <w:rsid w:val="00E44746"/>
    <w:rsid w:val="00E45E44"/>
    <w:rsid w:val="00E52034"/>
    <w:rsid w:val="00E60406"/>
    <w:rsid w:val="00E6248C"/>
    <w:rsid w:val="00E6274A"/>
    <w:rsid w:val="00E62867"/>
    <w:rsid w:val="00E63A35"/>
    <w:rsid w:val="00E643CF"/>
    <w:rsid w:val="00E67FA2"/>
    <w:rsid w:val="00E70E9F"/>
    <w:rsid w:val="00E75E15"/>
    <w:rsid w:val="00E82CF7"/>
    <w:rsid w:val="00E83978"/>
    <w:rsid w:val="00E854E8"/>
    <w:rsid w:val="00E85515"/>
    <w:rsid w:val="00E85DC7"/>
    <w:rsid w:val="00E868CE"/>
    <w:rsid w:val="00E87CEA"/>
    <w:rsid w:val="00E9145C"/>
    <w:rsid w:val="00E918EC"/>
    <w:rsid w:val="00E9199D"/>
    <w:rsid w:val="00E932EC"/>
    <w:rsid w:val="00E9335A"/>
    <w:rsid w:val="00E93B33"/>
    <w:rsid w:val="00E94FA5"/>
    <w:rsid w:val="00E95765"/>
    <w:rsid w:val="00E965C5"/>
    <w:rsid w:val="00EA0826"/>
    <w:rsid w:val="00EA14ED"/>
    <w:rsid w:val="00EA2591"/>
    <w:rsid w:val="00EA2EF0"/>
    <w:rsid w:val="00EA5233"/>
    <w:rsid w:val="00EA6437"/>
    <w:rsid w:val="00EA6CA0"/>
    <w:rsid w:val="00EB318E"/>
    <w:rsid w:val="00EB51E3"/>
    <w:rsid w:val="00EB5214"/>
    <w:rsid w:val="00EB588A"/>
    <w:rsid w:val="00EB5C54"/>
    <w:rsid w:val="00EB7CA1"/>
    <w:rsid w:val="00EC08C4"/>
    <w:rsid w:val="00EC22D0"/>
    <w:rsid w:val="00EC26EC"/>
    <w:rsid w:val="00EC276B"/>
    <w:rsid w:val="00EC355E"/>
    <w:rsid w:val="00EC374A"/>
    <w:rsid w:val="00EC51C8"/>
    <w:rsid w:val="00ED1275"/>
    <w:rsid w:val="00ED252A"/>
    <w:rsid w:val="00ED4AD6"/>
    <w:rsid w:val="00ED532D"/>
    <w:rsid w:val="00EE2E52"/>
    <w:rsid w:val="00EE3DF9"/>
    <w:rsid w:val="00EE6432"/>
    <w:rsid w:val="00EE6CC1"/>
    <w:rsid w:val="00EE6D4D"/>
    <w:rsid w:val="00EE6DAC"/>
    <w:rsid w:val="00EF0E15"/>
    <w:rsid w:val="00F00246"/>
    <w:rsid w:val="00F00445"/>
    <w:rsid w:val="00F02731"/>
    <w:rsid w:val="00F02E55"/>
    <w:rsid w:val="00F044F3"/>
    <w:rsid w:val="00F04E40"/>
    <w:rsid w:val="00F10905"/>
    <w:rsid w:val="00F1196B"/>
    <w:rsid w:val="00F11C82"/>
    <w:rsid w:val="00F12292"/>
    <w:rsid w:val="00F2131C"/>
    <w:rsid w:val="00F21FDA"/>
    <w:rsid w:val="00F22C05"/>
    <w:rsid w:val="00F231F2"/>
    <w:rsid w:val="00F274D6"/>
    <w:rsid w:val="00F27565"/>
    <w:rsid w:val="00F32149"/>
    <w:rsid w:val="00F36326"/>
    <w:rsid w:val="00F3737A"/>
    <w:rsid w:val="00F44539"/>
    <w:rsid w:val="00F44B55"/>
    <w:rsid w:val="00F45162"/>
    <w:rsid w:val="00F45E0F"/>
    <w:rsid w:val="00F479AD"/>
    <w:rsid w:val="00F51A0C"/>
    <w:rsid w:val="00F53237"/>
    <w:rsid w:val="00F56070"/>
    <w:rsid w:val="00F6018B"/>
    <w:rsid w:val="00F60548"/>
    <w:rsid w:val="00F62EDE"/>
    <w:rsid w:val="00F633D2"/>
    <w:rsid w:val="00F65102"/>
    <w:rsid w:val="00F713C3"/>
    <w:rsid w:val="00F71445"/>
    <w:rsid w:val="00F74C67"/>
    <w:rsid w:val="00F75280"/>
    <w:rsid w:val="00F7557C"/>
    <w:rsid w:val="00F76522"/>
    <w:rsid w:val="00F81112"/>
    <w:rsid w:val="00F81FED"/>
    <w:rsid w:val="00F82014"/>
    <w:rsid w:val="00F83E13"/>
    <w:rsid w:val="00F84430"/>
    <w:rsid w:val="00F876DA"/>
    <w:rsid w:val="00F87DEB"/>
    <w:rsid w:val="00F90273"/>
    <w:rsid w:val="00F90D79"/>
    <w:rsid w:val="00F9113A"/>
    <w:rsid w:val="00F94060"/>
    <w:rsid w:val="00F965C0"/>
    <w:rsid w:val="00F96BEB"/>
    <w:rsid w:val="00F97B74"/>
    <w:rsid w:val="00F97C30"/>
    <w:rsid w:val="00FA22AA"/>
    <w:rsid w:val="00FA22B2"/>
    <w:rsid w:val="00FA2E2D"/>
    <w:rsid w:val="00FA4235"/>
    <w:rsid w:val="00FA5F87"/>
    <w:rsid w:val="00FA6B6D"/>
    <w:rsid w:val="00FA6C45"/>
    <w:rsid w:val="00FA737F"/>
    <w:rsid w:val="00FA791D"/>
    <w:rsid w:val="00FA7A35"/>
    <w:rsid w:val="00FA7FC6"/>
    <w:rsid w:val="00FB0688"/>
    <w:rsid w:val="00FB291C"/>
    <w:rsid w:val="00FB3093"/>
    <w:rsid w:val="00FB4805"/>
    <w:rsid w:val="00FB6C38"/>
    <w:rsid w:val="00FC1291"/>
    <w:rsid w:val="00FC5218"/>
    <w:rsid w:val="00FC6725"/>
    <w:rsid w:val="00FC7C30"/>
    <w:rsid w:val="00FD10C4"/>
    <w:rsid w:val="00FD4044"/>
    <w:rsid w:val="00FD427F"/>
    <w:rsid w:val="00FD45C1"/>
    <w:rsid w:val="00FD5D10"/>
    <w:rsid w:val="00FD69AB"/>
    <w:rsid w:val="00FD7101"/>
    <w:rsid w:val="00FD7756"/>
    <w:rsid w:val="00FE4425"/>
    <w:rsid w:val="00FE489D"/>
    <w:rsid w:val="00FE76EA"/>
    <w:rsid w:val="00FE7D3E"/>
    <w:rsid w:val="00FF1894"/>
    <w:rsid w:val="00FF1AC4"/>
    <w:rsid w:val="00FF1B8A"/>
    <w:rsid w:val="00FF2498"/>
    <w:rsid w:val="00FF2911"/>
    <w:rsid w:val="00FF336B"/>
    <w:rsid w:val="00FF55DF"/>
    <w:rsid w:val="00FF577A"/>
    <w:rsid w:val="00FF609C"/>
    <w:rsid w:val="00FF7F6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FF3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5E7"/>
  </w:style>
  <w:style w:type="paragraph" w:styleId="1">
    <w:name w:val="heading 1"/>
    <w:basedOn w:val="a"/>
    <w:next w:val="a"/>
    <w:qFormat/>
    <w:rsid w:val="000E05E7"/>
    <w:pPr>
      <w:keepNext/>
      <w:outlineLvl w:val="0"/>
    </w:pPr>
    <w:rPr>
      <w:sz w:val="24"/>
    </w:rPr>
  </w:style>
  <w:style w:type="paragraph" w:styleId="2">
    <w:name w:val="heading 2"/>
    <w:basedOn w:val="a"/>
    <w:next w:val="a"/>
    <w:qFormat/>
    <w:rsid w:val="000E05E7"/>
    <w:pPr>
      <w:keepNext/>
      <w:jc w:val="right"/>
      <w:outlineLvl w:val="1"/>
    </w:pPr>
    <w:rPr>
      <w:sz w:val="24"/>
    </w:rPr>
  </w:style>
  <w:style w:type="paragraph" w:styleId="3">
    <w:name w:val="heading 3"/>
    <w:basedOn w:val="a"/>
    <w:next w:val="a"/>
    <w:qFormat/>
    <w:rsid w:val="000E05E7"/>
    <w:pPr>
      <w:keepNext/>
      <w:tabs>
        <w:tab w:val="left" w:pos="1560"/>
      </w:tabs>
      <w:spacing w:line="360" w:lineRule="auto"/>
      <w:jc w:val="center"/>
      <w:outlineLvl w:val="2"/>
    </w:pPr>
    <w:rPr>
      <w:rFonts w:ascii="Arial" w:hAnsi="Arial"/>
      <w:sz w:val="24"/>
    </w:rPr>
  </w:style>
  <w:style w:type="paragraph" w:styleId="4">
    <w:name w:val="heading 4"/>
    <w:basedOn w:val="a"/>
    <w:next w:val="a"/>
    <w:qFormat/>
    <w:rsid w:val="000E05E7"/>
    <w:pPr>
      <w:keepNext/>
      <w:spacing w:line="360" w:lineRule="auto"/>
      <w:ind w:left="743"/>
      <w:outlineLvl w:val="3"/>
    </w:pPr>
    <w:rPr>
      <w:sz w:val="24"/>
      <w:u w:val="single"/>
    </w:rPr>
  </w:style>
  <w:style w:type="paragraph" w:styleId="5">
    <w:name w:val="heading 5"/>
    <w:basedOn w:val="a"/>
    <w:next w:val="a"/>
    <w:qFormat/>
    <w:rsid w:val="000E05E7"/>
    <w:pPr>
      <w:keepNext/>
      <w:ind w:left="5040"/>
      <w:jc w:val="center"/>
      <w:outlineLvl w:val="4"/>
    </w:pPr>
    <w:rPr>
      <w:sz w:val="24"/>
    </w:rPr>
  </w:style>
  <w:style w:type="paragraph" w:styleId="6">
    <w:name w:val="heading 6"/>
    <w:basedOn w:val="a"/>
    <w:next w:val="a"/>
    <w:qFormat/>
    <w:rsid w:val="000E05E7"/>
    <w:pPr>
      <w:keepNext/>
      <w:jc w:val="both"/>
      <w:outlineLvl w:val="5"/>
    </w:pPr>
    <w:rPr>
      <w:sz w:val="24"/>
      <w:u w:val="single"/>
    </w:rPr>
  </w:style>
  <w:style w:type="paragraph" w:styleId="7">
    <w:name w:val="heading 7"/>
    <w:basedOn w:val="a"/>
    <w:next w:val="a"/>
    <w:qFormat/>
    <w:rsid w:val="000E05E7"/>
    <w:pPr>
      <w:keepNext/>
      <w:ind w:left="-534" w:firstLine="534"/>
      <w:outlineLvl w:val="6"/>
    </w:pPr>
    <w:rPr>
      <w:sz w:val="24"/>
    </w:rPr>
  </w:style>
  <w:style w:type="paragraph" w:styleId="8">
    <w:name w:val="heading 8"/>
    <w:basedOn w:val="a"/>
    <w:next w:val="a"/>
    <w:qFormat/>
    <w:rsid w:val="000E05E7"/>
    <w:pPr>
      <w:keepNext/>
      <w:ind w:left="5760" w:right="567" w:firstLine="720"/>
      <w:jc w:val="center"/>
      <w:outlineLvl w:val="7"/>
    </w:pPr>
    <w:rPr>
      <w:sz w:val="24"/>
    </w:rPr>
  </w:style>
  <w:style w:type="paragraph" w:styleId="9">
    <w:name w:val="heading 9"/>
    <w:basedOn w:val="a"/>
    <w:next w:val="a"/>
    <w:qFormat/>
    <w:rsid w:val="000E05E7"/>
    <w:pPr>
      <w:keepNext/>
      <w:ind w:left="5760" w:right="567"/>
      <w:outlineLvl w:val="8"/>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E05E7"/>
    <w:pPr>
      <w:spacing w:before="120" w:after="120"/>
    </w:pPr>
    <w:rPr>
      <w:b/>
    </w:rPr>
  </w:style>
  <w:style w:type="paragraph" w:styleId="a4">
    <w:name w:val="Body Text"/>
    <w:basedOn w:val="a"/>
    <w:rsid w:val="000E05E7"/>
    <w:pPr>
      <w:jc w:val="both"/>
    </w:pPr>
    <w:rPr>
      <w:sz w:val="24"/>
    </w:rPr>
  </w:style>
  <w:style w:type="paragraph" w:customStyle="1" w:styleId="BodyText22">
    <w:name w:val="Body Text 22"/>
    <w:basedOn w:val="a"/>
    <w:rsid w:val="000E05E7"/>
    <w:pPr>
      <w:spacing w:line="360" w:lineRule="auto"/>
      <w:ind w:left="743"/>
    </w:pPr>
    <w:rPr>
      <w:sz w:val="24"/>
    </w:rPr>
  </w:style>
  <w:style w:type="paragraph" w:customStyle="1" w:styleId="BodyText21">
    <w:name w:val="Body Text 21"/>
    <w:basedOn w:val="a"/>
    <w:uiPriority w:val="99"/>
    <w:rsid w:val="000E05E7"/>
    <w:pPr>
      <w:spacing w:line="360" w:lineRule="auto"/>
      <w:ind w:right="567"/>
      <w:jc w:val="both"/>
    </w:pPr>
    <w:rPr>
      <w:sz w:val="24"/>
    </w:rPr>
  </w:style>
  <w:style w:type="paragraph" w:styleId="a5">
    <w:name w:val="Document Map"/>
    <w:basedOn w:val="a"/>
    <w:semiHidden/>
    <w:rsid w:val="000E05E7"/>
    <w:pPr>
      <w:shd w:val="clear" w:color="auto" w:fill="000080"/>
    </w:pPr>
    <w:rPr>
      <w:rFonts w:ascii="Tahoma" w:hAnsi="Tahoma"/>
    </w:rPr>
  </w:style>
  <w:style w:type="paragraph" w:styleId="20">
    <w:name w:val="Body Text 2"/>
    <w:basedOn w:val="a"/>
    <w:rsid w:val="000E05E7"/>
    <w:pPr>
      <w:spacing w:line="360" w:lineRule="auto"/>
      <w:ind w:right="567"/>
      <w:jc w:val="both"/>
    </w:pPr>
    <w:rPr>
      <w:sz w:val="24"/>
    </w:rPr>
  </w:style>
  <w:style w:type="character" w:styleId="-">
    <w:name w:val="Hyperlink"/>
    <w:rsid w:val="000E05E7"/>
    <w:rPr>
      <w:color w:val="0000FF"/>
      <w:u w:val="single"/>
    </w:rPr>
  </w:style>
  <w:style w:type="paragraph" w:styleId="a6">
    <w:name w:val="Subtitle"/>
    <w:basedOn w:val="a"/>
    <w:qFormat/>
    <w:rsid w:val="000E05E7"/>
    <w:pPr>
      <w:spacing w:before="120"/>
      <w:jc w:val="both"/>
    </w:pPr>
    <w:rPr>
      <w:rFonts w:ascii="Arial" w:hAnsi="Arial"/>
      <w:b/>
      <w:sz w:val="24"/>
      <w:u w:val="single"/>
      <w:lang w:val="en-US"/>
    </w:rPr>
  </w:style>
  <w:style w:type="paragraph" w:styleId="30">
    <w:name w:val="Body Text 3"/>
    <w:basedOn w:val="a"/>
    <w:rsid w:val="000E05E7"/>
    <w:rPr>
      <w:rFonts w:ascii="Arial" w:hAnsi="Arial" w:cs="Arial"/>
      <w:sz w:val="22"/>
    </w:rPr>
  </w:style>
  <w:style w:type="paragraph" w:styleId="a7">
    <w:name w:val="footnote text"/>
    <w:basedOn w:val="a"/>
    <w:semiHidden/>
    <w:rsid w:val="000E05E7"/>
  </w:style>
  <w:style w:type="character" w:styleId="a8">
    <w:name w:val="footnote reference"/>
    <w:semiHidden/>
    <w:rsid w:val="000E05E7"/>
    <w:rPr>
      <w:vertAlign w:val="superscript"/>
    </w:rPr>
  </w:style>
  <w:style w:type="paragraph" w:styleId="a9">
    <w:name w:val="Body Text Indent"/>
    <w:basedOn w:val="a"/>
    <w:rsid w:val="000E05E7"/>
    <w:pPr>
      <w:spacing w:line="360" w:lineRule="auto"/>
      <w:ind w:left="426"/>
    </w:pPr>
    <w:rPr>
      <w:rFonts w:ascii="Arial" w:hAnsi="Arial" w:cs="Arial"/>
      <w:sz w:val="24"/>
    </w:rPr>
  </w:style>
  <w:style w:type="paragraph" w:styleId="aa">
    <w:name w:val="footer"/>
    <w:basedOn w:val="a"/>
    <w:rsid w:val="000E05E7"/>
    <w:pPr>
      <w:tabs>
        <w:tab w:val="center" w:pos="4153"/>
        <w:tab w:val="right" w:pos="8306"/>
      </w:tabs>
    </w:pPr>
  </w:style>
  <w:style w:type="character" w:styleId="ab">
    <w:name w:val="page number"/>
    <w:basedOn w:val="a0"/>
    <w:uiPriority w:val="99"/>
    <w:rsid w:val="000E05E7"/>
  </w:style>
  <w:style w:type="paragraph" w:customStyle="1" w:styleId="H2">
    <w:name w:val="H2"/>
    <w:basedOn w:val="a"/>
    <w:next w:val="a"/>
    <w:rsid w:val="000E05E7"/>
    <w:pPr>
      <w:keepNext/>
      <w:spacing w:before="100" w:after="100"/>
      <w:outlineLvl w:val="2"/>
    </w:pPr>
    <w:rPr>
      <w:b/>
      <w:snapToGrid w:val="0"/>
      <w:sz w:val="36"/>
    </w:rPr>
  </w:style>
  <w:style w:type="table" w:styleId="ac">
    <w:name w:val="Table Grid"/>
    <w:basedOn w:val="a1"/>
    <w:rsid w:val="001F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Char"/>
    <w:rsid w:val="00C06B0B"/>
    <w:rPr>
      <w:rFonts w:ascii="Verdana" w:hAnsi="Verdana"/>
      <w:szCs w:val="24"/>
      <w:lang w:eastAsia="en-US"/>
    </w:rPr>
  </w:style>
  <w:style w:type="table" w:customStyle="1" w:styleId="10">
    <w:name w:val="Πλέγμα πίνακα1"/>
    <w:basedOn w:val="a1"/>
    <w:next w:val="ac"/>
    <w:rsid w:val="00B756CD"/>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text"/>
    <w:basedOn w:val="a"/>
    <w:link w:val="Char0"/>
    <w:uiPriority w:val="99"/>
    <w:rsid w:val="00B756CD"/>
  </w:style>
  <w:style w:type="paragraph" w:styleId="af">
    <w:name w:val="annotation subject"/>
    <w:basedOn w:val="ae"/>
    <w:next w:val="ae"/>
    <w:semiHidden/>
    <w:rsid w:val="00B756CD"/>
    <w:pPr>
      <w:spacing w:before="60" w:after="60"/>
      <w:jc w:val="both"/>
    </w:pPr>
    <w:rPr>
      <w:rFonts w:ascii="Verdana" w:hAnsi="Verdana"/>
      <w:b/>
      <w:bCs/>
      <w:szCs w:val="16"/>
    </w:rPr>
  </w:style>
  <w:style w:type="table" w:customStyle="1" w:styleId="21">
    <w:name w:val="Πλέγμα πίνακα2"/>
    <w:basedOn w:val="a1"/>
    <w:next w:val="ac"/>
    <w:rsid w:val="00204595"/>
    <w:pPr>
      <w:spacing w:before="120" w:after="120" w:line="32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rsid w:val="00BA01CA"/>
    <w:rPr>
      <w:sz w:val="16"/>
      <w:szCs w:val="16"/>
    </w:rPr>
  </w:style>
  <w:style w:type="paragraph" w:styleId="af1">
    <w:name w:val="Balloon Text"/>
    <w:basedOn w:val="a"/>
    <w:semiHidden/>
    <w:rsid w:val="00023BCC"/>
    <w:rPr>
      <w:rFonts w:ascii="Tahoma" w:hAnsi="Tahoma" w:cs="Tahoma"/>
      <w:sz w:val="16"/>
      <w:szCs w:val="16"/>
    </w:rPr>
  </w:style>
  <w:style w:type="paragraph" w:customStyle="1" w:styleId="CharCharCharCharCharCharChar">
    <w:name w:val="Char Char Char Char Char Char Char"/>
    <w:basedOn w:val="a"/>
    <w:rsid w:val="00A51367"/>
    <w:pPr>
      <w:autoSpaceDE w:val="0"/>
      <w:autoSpaceDN w:val="0"/>
      <w:adjustRightInd w:val="0"/>
      <w:spacing w:after="160" w:line="240" w:lineRule="exact"/>
    </w:pPr>
    <w:rPr>
      <w:rFonts w:ascii="Verdana" w:hAnsi="Verdana"/>
      <w:lang w:val="en-US" w:eastAsia="en-US"/>
    </w:rPr>
  </w:style>
  <w:style w:type="paragraph" w:customStyle="1" w:styleId="CharCharCharCharCharCharChar0">
    <w:name w:val="Char Char Char Char Char Char Char"/>
    <w:basedOn w:val="a"/>
    <w:rsid w:val="006150B9"/>
    <w:pPr>
      <w:autoSpaceDE w:val="0"/>
      <w:autoSpaceDN w:val="0"/>
      <w:adjustRightInd w:val="0"/>
      <w:spacing w:after="160" w:line="240" w:lineRule="exact"/>
    </w:pPr>
    <w:rPr>
      <w:rFonts w:ascii="Verdana" w:hAnsi="Verdana"/>
      <w:lang w:val="en-US" w:eastAsia="en-US"/>
    </w:rPr>
  </w:style>
  <w:style w:type="character" w:customStyle="1" w:styleId="Char0">
    <w:name w:val="Κείμενο σχολίου Char"/>
    <w:basedOn w:val="a0"/>
    <w:link w:val="ae"/>
    <w:uiPriority w:val="99"/>
    <w:rsid w:val="00101DCA"/>
  </w:style>
  <w:style w:type="paragraph" w:styleId="af2">
    <w:name w:val="List Paragraph"/>
    <w:basedOn w:val="a"/>
    <w:uiPriority w:val="34"/>
    <w:qFormat/>
    <w:rsid w:val="00182923"/>
    <w:pPr>
      <w:spacing w:before="100" w:beforeAutospacing="1"/>
      <w:ind w:left="720"/>
      <w:contextualSpacing/>
      <w:jc w:val="both"/>
    </w:pPr>
    <w:rPr>
      <w:rFonts w:ascii="Verdana" w:hAnsi="Verdana"/>
      <w:sz w:val="16"/>
      <w:szCs w:val="16"/>
    </w:rPr>
  </w:style>
  <w:style w:type="paragraph" w:customStyle="1" w:styleId="CharCharCharCharCharCharChar1">
    <w:name w:val="Char Char Char Char Char Char Char"/>
    <w:basedOn w:val="a"/>
    <w:rsid w:val="007B26F5"/>
    <w:pPr>
      <w:spacing w:after="160" w:line="240" w:lineRule="exact"/>
    </w:pPr>
    <w:rPr>
      <w:rFonts w:ascii="Tahoma" w:hAnsi="Tahoma"/>
      <w:lang w:val="en-US" w:eastAsia="en-US"/>
    </w:rPr>
  </w:style>
  <w:style w:type="paragraph" w:customStyle="1" w:styleId="CharCharCharCharCharCharChar2">
    <w:name w:val="Char Char Char Char Char Char Char"/>
    <w:basedOn w:val="a"/>
    <w:rsid w:val="00440F71"/>
    <w:pPr>
      <w:autoSpaceDE w:val="0"/>
      <w:autoSpaceDN w:val="0"/>
      <w:adjustRightInd w:val="0"/>
      <w:spacing w:after="160" w:line="240" w:lineRule="exact"/>
    </w:pPr>
    <w:rPr>
      <w:rFonts w:ascii="Verdana" w:hAnsi="Verdana"/>
      <w:lang w:val="en-US" w:eastAsia="en-US"/>
    </w:rPr>
  </w:style>
  <w:style w:type="character" w:customStyle="1" w:styleId="Char">
    <w:name w:val="Κεφαλίδα Char"/>
    <w:basedOn w:val="a0"/>
    <w:link w:val="ad"/>
    <w:uiPriority w:val="99"/>
    <w:rsid w:val="007533B7"/>
    <w:rPr>
      <w:rFonts w:ascii="Verdana" w:hAnsi="Verdana"/>
      <w:szCs w:val="24"/>
      <w:lang w:eastAsia="en-US"/>
    </w:rPr>
  </w:style>
  <w:style w:type="character" w:styleId="af3">
    <w:name w:val="Strong"/>
    <w:basedOn w:val="a0"/>
    <w:qFormat/>
    <w:rsid w:val="00126B93"/>
    <w:rPr>
      <w:b/>
      <w:bCs/>
    </w:rPr>
  </w:style>
  <w:style w:type="paragraph" w:customStyle="1" w:styleId="Default">
    <w:name w:val="Default"/>
    <w:rsid w:val="00822F41"/>
    <w:pPr>
      <w:autoSpaceDE w:val="0"/>
      <w:autoSpaceDN w:val="0"/>
      <w:adjustRightInd w:val="0"/>
    </w:pPr>
    <w:rPr>
      <w:rFonts w:ascii="Calibri" w:hAnsi="Calibri" w:cs="Calibri"/>
      <w:color w:val="000000"/>
      <w:sz w:val="24"/>
      <w:szCs w:val="24"/>
    </w:rPr>
  </w:style>
  <w:style w:type="character" w:customStyle="1" w:styleId="z-label1">
    <w:name w:val="z-label1"/>
    <w:basedOn w:val="a0"/>
    <w:rsid w:val="007477F8"/>
    <w:rPr>
      <w:rFonts w:ascii="Verdana" w:hAnsi="Verdana" w:hint="default"/>
      <w:b w:val="0"/>
      <w:bCs w:val="0"/>
      <w:sz w:val="18"/>
      <w:szCs w:val="18"/>
    </w:rPr>
  </w:style>
  <w:style w:type="paragraph" w:styleId="af4">
    <w:name w:val="Revision"/>
    <w:hidden/>
    <w:uiPriority w:val="99"/>
    <w:semiHidden/>
    <w:rsid w:val="00D435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5E7"/>
  </w:style>
  <w:style w:type="paragraph" w:styleId="1">
    <w:name w:val="heading 1"/>
    <w:basedOn w:val="a"/>
    <w:next w:val="a"/>
    <w:qFormat/>
    <w:rsid w:val="000E05E7"/>
    <w:pPr>
      <w:keepNext/>
      <w:outlineLvl w:val="0"/>
    </w:pPr>
    <w:rPr>
      <w:sz w:val="24"/>
    </w:rPr>
  </w:style>
  <w:style w:type="paragraph" w:styleId="2">
    <w:name w:val="heading 2"/>
    <w:basedOn w:val="a"/>
    <w:next w:val="a"/>
    <w:qFormat/>
    <w:rsid w:val="000E05E7"/>
    <w:pPr>
      <w:keepNext/>
      <w:jc w:val="right"/>
      <w:outlineLvl w:val="1"/>
    </w:pPr>
    <w:rPr>
      <w:sz w:val="24"/>
    </w:rPr>
  </w:style>
  <w:style w:type="paragraph" w:styleId="3">
    <w:name w:val="heading 3"/>
    <w:basedOn w:val="a"/>
    <w:next w:val="a"/>
    <w:qFormat/>
    <w:rsid w:val="000E05E7"/>
    <w:pPr>
      <w:keepNext/>
      <w:tabs>
        <w:tab w:val="left" w:pos="1560"/>
      </w:tabs>
      <w:spacing w:line="360" w:lineRule="auto"/>
      <w:jc w:val="center"/>
      <w:outlineLvl w:val="2"/>
    </w:pPr>
    <w:rPr>
      <w:rFonts w:ascii="Arial" w:hAnsi="Arial"/>
      <w:sz w:val="24"/>
    </w:rPr>
  </w:style>
  <w:style w:type="paragraph" w:styleId="4">
    <w:name w:val="heading 4"/>
    <w:basedOn w:val="a"/>
    <w:next w:val="a"/>
    <w:qFormat/>
    <w:rsid w:val="000E05E7"/>
    <w:pPr>
      <w:keepNext/>
      <w:spacing w:line="360" w:lineRule="auto"/>
      <w:ind w:left="743"/>
      <w:outlineLvl w:val="3"/>
    </w:pPr>
    <w:rPr>
      <w:sz w:val="24"/>
      <w:u w:val="single"/>
    </w:rPr>
  </w:style>
  <w:style w:type="paragraph" w:styleId="5">
    <w:name w:val="heading 5"/>
    <w:basedOn w:val="a"/>
    <w:next w:val="a"/>
    <w:qFormat/>
    <w:rsid w:val="000E05E7"/>
    <w:pPr>
      <w:keepNext/>
      <w:ind w:left="5040"/>
      <w:jc w:val="center"/>
      <w:outlineLvl w:val="4"/>
    </w:pPr>
    <w:rPr>
      <w:sz w:val="24"/>
    </w:rPr>
  </w:style>
  <w:style w:type="paragraph" w:styleId="6">
    <w:name w:val="heading 6"/>
    <w:basedOn w:val="a"/>
    <w:next w:val="a"/>
    <w:qFormat/>
    <w:rsid w:val="000E05E7"/>
    <w:pPr>
      <w:keepNext/>
      <w:jc w:val="both"/>
      <w:outlineLvl w:val="5"/>
    </w:pPr>
    <w:rPr>
      <w:sz w:val="24"/>
      <w:u w:val="single"/>
    </w:rPr>
  </w:style>
  <w:style w:type="paragraph" w:styleId="7">
    <w:name w:val="heading 7"/>
    <w:basedOn w:val="a"/>
    <w:next w:val="a"/>
    <w:qFormat/>
    <w:rsid w:val="000E05E7"/>
    <w:pPr>
      <w:keepNext/>
      <w:ind w:left="-534" w:firstLine="534"/>
      <w:outlineLvl w:val="6"/>
    </w:pPr>
    <w:rPr>
      <w:sz w:val="24"/>
    </w:rPr>
  </w:style>
  <w:style w:type="paragraph" w:styleId="8">
    <w:name w:val="heading 8"/>
    <w:basedOn w:val="a"/>
    <w:next w:val="a"/>
    <w:qFormat/>
    <w:rsid w:val="000E05E7"/>
    <w:pPr>
      <w:keepNext/>
      <w:ind w:left="5760" w:right="567" w:firstLine="720"/>
      <w:jc w:val="center"/>
      <w:outlineLvl w:val="7"/>
    </w:pPr>
    <w:rPr>
      <w:sz w:val="24"/>
    </w:rPr>
  </w:style>
  <w:style w:type="paragraph" w:styleId="9">
    <w:name w:val="heading 9"/>
    <w:basedOn w:val="a"/>
    <w:next w:val="a"/>
    <w:qFormat/>
    <w:rsid w:val="000E05E7"/>
    <w:pPr>
      <w:keepNext/>
      <w:ind w:left="5760" w:right="567"/>
      <w:outlineLvl w:val="8"/>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E05E7"/>
    <w:pPr>
      <w:spacing w:before="120" w:after="120"/>
    </w:pPr>
    <w:rPr>
      <w:b/>
    </w:rPr>
  </w:style>
  <w:style w:type="paragraph" w:styleId="a4">
    <w:name w:val="Body Text"/>
    <w:basedOn w:val="a"/>
    <w:rsid w:val="000E05E7"/>
    <w:pPr>
      <w:jc w:val="both"/>
    </w:pPr>
    <w:rPr>
      <w:sz w:val="24"/>
    </w:rPr>
  </w:style>
  <w:style w:type="paragraph" w:customStyle="1" w:styleId="BodyText22">
    <w:name w:val="Body Text 22"/>
    <w:basedOn w:val="a"/>
    <w:rsid w:val="000E05E7"/>
    <w:pPr>
      <w:spacing w:line="360" w:lineRule="auto"/>
      <w:ind w:left="743"/>
    </w:pPr>
    <w:rPr>
      <w:sz w:val="24"/>
    </w:rPr>
  </w:style>
  <w:style w:type="paragraph" w:customStyle="1" w:styleId="BodyText21">
    <w:name w:val="Body Text 21"/>
    <w:basedOn w:val="a"/>
    <w:uiPriority w:val="99"/>
    <w:rsid w:val="000E05E7"/>
    <w:pPr>
      <w:spacing w:line="360" w:lineRule="auto"/>
      <w:ind w:right="567"/>
      <w:jc w:val="both"/>
    </w:pPr>
    <w:rPr>
      <w:sz w:val="24"/>
    </w:rPr>
  </w:style>
  <w:style w:type="paragraph" w:styleId="a5">
    <w:name w:val="Document Map"/>
    <w:basedOn w:val="a"/>
    <w:semiHidden/>
    <w:rsid w:val="000E05E7"/>
    <w:pPr>
      <w:shd w:val="clear" w:color="auto" w:fill="000080"/>
    </w:pPr>
    <w:rPr>
      <w:rFonts w:ascii="Tahoma" w:hAnsi="Tahoma"/>
    </w:rPr>
  </w:style>
  <w:style w:type="paragraph" w:styleId="20">
    <w:name w:val="Body Text 2"/>
    <w:basedOn w:val="a"/>
    <w:rsid w:val="000E05E7"/>
    <w:pPr>
      <w:spacing w:line="360" w:lineRule="auto"/>
      <w:ind w:right="567"/>
      <w:jc w:val="both"/>
    </w:pPr>
    <w:rPr>
      <w:sz w:val="24"/>
    </w:rPr>
  </w:style>
  <w:style w:type="character" w:styleId="-">
    <w:name w:val="Hyperlink"/>
    <w:rsid w:val="000E05E7"/>
    <w:rPr>
      <w:color w:val="0000FF"/>
      <w:u w:val="single"/>
    </w:rPr>
  </w:style>
  <w:style w:type="paragraph" w:styleId="a6">
    <w:name w:val="Subtitle"/>
    <w:basedOn w:val="a"/>
    <w:qFormat/>
    <w:rsid w:val="000E05E7"/>
    <w:pPr>
      <w:spacing w:before="120"/>
      <w:jc w:val="both"/>
    </w:pPr>
    <w:rPr>
      <w:rFonts w:ascii="Arial" w:hAnsi="Arial"/>
      <w:b/>
      <w:sz w:val="24"/>
      <w:u w:val="single"/>
      <w:lang w:val="en-US"/>
    </w:rPr>
  </w:style>
  <w:style w:type="paragraph" w:styleId="30">
    <w:name w:val="Body Text 3"/>
    <w:basedOn w:val="a"/>
    <w:rsid w:val="000E05E7"/>
    <w:rPr>
      <w:rFonts w:ascii="Arial" w:hAnsi="Arial" w:cs="Arial"/>
      <w:sz w:val="22"/>
    </w:rPr>
  </w:style>
  <w:style w:type="paragraph" w:styleId="a7">
    <w:name w:val="footnote text"/>
    <w:basedOn w:val="a"/>
    <w:semiHidden/>
    <w:rsid w:val="000E05E7"/>
  </w:style>
  <w:style w:type="character" w:styleId="a8">
    <w:name w:val="footnote reference"/>
    <w:semiHidden/>
    <w:rsid w:val="000E05E7"/>
    <w:rPr>
      <w:vertAlign w:val="superscript"/>
    </w:rPr>
  </w:style>
  <w:style w:type="paragraph" w:styleId="a9">
    <w:name w:val="Body Text Indent"/>
    <w:basedOn w:val="a"/>
    <w:rsid w:val="000E05E7"/>
    <w:pPr>
      <w:spacing w:line="360" w:lineRule="auto"/>
      <w:ind w:left="426"/>
    </w:pPr>
    <w:rPr>
      <w:rFonts w:ascii="Arial" w:hAnsi="Arial" w:cs="Arial"/>
      <w:sz w:val="24"/>
    </w:rPr>
  </w:style>
  <w:style w:type="paragraph" w:styleId="aa">
    <w:name w:val="footer"/>
    <w:basedOn w:val="a"/>
    <w:rsid w:val="000E05E7"/>
    <w:pPr>
      <w:tabs>
        <w:tab w:val="center" w:pos="4153"/>
        <w:tab w:val="right" w:pos="8306"/>
      </w:tabs>
    </w:pPr>
  </w:style>
  <w:style w:type="character" w:styleId="ab">
    <w:name w:val="page number"/>
    <w:basedOn w:val="a0"/>
    <w:uiPriority w:val="99"/>
    <w:rsid w:val="000E05E7"/>
  </w:style>
  <w:style w:type="paragraph" w:customStyle="1" w:styleId="H2">
    <w:name w:val="H2"/>
    <w:basedOn w:val="a"/>
    <w:next w:val="a"/>
    <w:rsid w:val="000E05E7"/>
    <w:pPr>
      <w:keepNext/>
      <w:spacing w:before="100" w:after="100"/>
      <w:outlineLvl w:val="2"/>
    </w:pPr>
    <w:rPr>
      <w:b/>
      <w:snapToGrid w:val="0"/>
      <w:sz w:val="36"/>
    </w:rPr>
  </w:style>
  <w:style w:type="table" w:styleId="ac">
    <w:name w:val="Table Grid"/>
    <w:basedOn w:val="a1"/>
    <w:rsid w:val="001F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Char"/>
    <w:rsid w:val="00C06B0B"/>
    <w:rPr>
      <w:rFonts w:ascii="Verdana" w:hAnsi="Verdana"/>
      <w:szCs w:val="24"/>
      <w:lang w:eastAsia="en-US"/>
    </w:rPr>
  </w:style>
  <w:style w:type="table" w:customStyle="1" w:styleId="10">
    <w:name w:val="Πλέγμα πίνακα1"/>
    <w:basedOn w:val="a1"/>
    <w:next w:val="ac"/>
    <w:rsid w:val="00B756CD"/>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text"/>
    <w:basedOn w:val="a"/>
    <w:link w:val="Char0"/>
    <w:uiPriority w:val="99"/>
    <w:rsid w:val="00B756CD"/>
  </w:style>
  <w:style w:type="paragraph" w:styleId="af">
    <w:name w:val="annotation subject"/>
    <w:basedOn w:val="ae"/>
    <w:next w:val="ae"/>
    <w:semiHidden/>
    <w:rsid w:val="00B756CD"/>
    <w:pPr>
      <w:spacing w:before="60" w:after="60"/>
      <w:jc w:val="both"/>
    </w:pPr>
    <w:rPr>
      <w:rFonts w:ascii="Verdana" w:hAnsi="Verdana"/>
      <w:b/>
      <w:bCs/>
      <w:szCs w:val="16"/>
    </w:rPr>
  </w:style>
  <w:style w:type="table" w:customStyle="1" w:styleId="21">
    <w:name w:val="Πλέγμα πίνακα2"/>
    <w:basedOn w:val="a1"/>
    <w:next w:val="ac"/>
    <w:rsid w:val="00204595"/>
    <w:pPr>
      <w:spacing w:before="120" w:after="120" w:line="32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rsid w:val="00BA01CA"/>
    <w:rPr>
      <w:sz w:val="16"/>
      <w:szCs w:val="16"/>
    </w:rPr>
  </w:style>
  <w:style w:type="paragraph" w:styleId="af1">
    <w:name w:val="Balloon Text"/>
    <w:basedOn w:val="a"/>
    <w:semiHidden/>
    <w:rsid w:val="00023BCC"/>
    <w:rPr>
      <w:rFonts w:ascii="Tahoma" w:hAnsi="Tahoma" w:cs="Tahoma"/>
      <w:sz w:val="16"/>
      <w:szCs w:val="16"/>
    </w:rPr>
  </w:style>
  <w:style w:type="paragraph" w:customStyle="1" w:styleId="CharCharCharCharCharCharChar">
    <w:name w:val="Char Char Char Char Char Char Char"/>
    <w:basedOn w:val="a"/>
    <w:rsid w:val="00A51367"/>
    <w:pPr>
      <w:autoSpaceDE w:val="0"/>
      <w:autoSpaceDN w:val="0"/>
      <w:adjustRightInd w:val="0"/>
      <w:spacing w:after="160" w:line="240" w:lineRule="exact"/>
    </w:pPr>
    <w:rPr>
      <w:rFonts w:ascii="Verdana" w:hAnsi="Verdana"/>
      <w:lang w:val="en-US" w:eastAsia="en-US"/>
    </w:rPr>
  </w:style>
  <w:style w:type="paragraph" w:customStyle="1" w:styleId="CharCharCharCharCharCharChar0">
    <w:name w:val="Char Char Char Char Char Char Char"/>
    <w:basedOn w:val="a"/>
    <w:rsid w:val="006150B9"/>
    <w:pPr>
      <w:autoSpaceDE w:val="0"/>
      <w:autoSpaceDN w:val="0"/>
      <w:adjustRightInd w:val="0"/>
      <w:spacing w:after="160" w:line="240" w:lineRule="exact"/>
    </w:pPr>
    <w:rPr>
      <w:rFonts w:ascii="Verdana" w:hAnsi="Verdana"/>
      <w:lang w:val="en-US" w:eastAsia="en-US"/>
    </w:rPr>
  </w:style>
  <w:style w:type="character" w:customStyle="1" w:styleId="Char0">
    <w:name w:val="Κείμενο σχολίου Char"/>
    <w:basedOn w:val="a0"/>
    <w:link w:val="ae"/>
    <w:uiPriority w:val="99"/>
    <w:rsid w:val="00101DCA"/>
  </w:style>
  <w:style w:type="paragraph" w:styleId="af2">
    <w:name w:val="List Paragraph"/>
    <w:basedOn w:val="a"/>
    <w:uiPriority w:val="34"/>
    <w:qFormat/>
    <w:rsid w:val="00182923"/>
    <w:pPr>
      <w:spacing w:before="100" w:beforeAutospacing="1"/>
      <w:ind w:left="720"/>
      <w:contextualSpacing/>
      <w:jc w:val="both"/>
    </w:pPr>
    <w:rPr>
      <w:rFonts w:ascii="Verdana" w:hAnsi="Verdana"/>
      <w:sz w:val="16"/>
      <w:szCs w:val="16"/>
    </w:rPr>
  </w:style>
  <w:style w:type="paragraph" w:customStyle="1" w:styleId="CharCharCharCharCharCharChar1">
    <w:name w:val="Char Char Char Char Char Char Char"/>
    <w:basedOn w:val="a"/>
    <w:rsid w:val="007B26F5"/>
    <w:pPr>
      <w:spacing w:after="160" w:line="240" w:lineRule="exact"/>
    </w:pPr>
    <w:rPr>
      <w:rFonts w:ascii="Tahoma" w:hAnsi="Tahoma"/>
      <w:lang w:val="en-US" w:eastAsia="en-US"/>
    </w:rPr>
  </w:style>
  <w:style w:type="paragraph" w:customStyle="1" w:styleId="CharCharCharCharCharCharChar2">
    <w:name w:val="Char Char Char Char Char Char Char"/>
    <w:basedOn w:val="a"/>
    <w:rsid w:val="00440F71"/>
    <w:pPr>
      <w:autoSpaceDE w:val="0"/>
      <w:autoSpaceDN w:val="0"/>
      <w:adjustRightInd w:val="0"/>
      <w:spacing w:after="160" w:line="240" w:lineRule="exact"/>
    </w:pPr>
    <w:rPr>
      <w:rFonts w:ascii="Verdana" w:hAnsi="Verdana"/>
      <w:lang w:val="en-US" w:eastAsia="en-US"/>
    </w:rPr>
  </w:style>
  <w:style w:type="character" w:customStyle="1" w:styleId="Char">
    <w:name w:val="Κεφαλίδα Char"/>
    <w:basedOn w:val="a0"/>
    <w:link w:val="ad"/>
    <w:uiPriority w:val="99"/>
    <w:rsid w:val="007533B7"/>
    <w:rPr>
      <w:rFonts w:ascii="Verdana" w:hAnsi="Verdana"/>
      <w:szCs w:val="24"/>
      <w:lang w:eastAsia="en-US"/>
    </w:rPr>
  </w:style>
  <w:style w:type="character" w:styleId="af3">
    <w:name w:val="Strong"/>
    <w:basedOn w:val="a0"/>
    <w:qFormat/>
    <w:rsid w:val="00126B93"/>
    <w:rPr>
      <w:b/>
      <w:bCs/>
    </w:rPr>
  </w:style>
  <w:style w:type="paragraph" w:customStyle="1" w:styleId="Default">
    <w:name w:val="Default"/>
    <w:rsid w:val="00822F41"/>
    <w:pPr>
      <w:autoSpaceDE w:val="0"/>
      <w:autoSpaceDN w:val="0"/>
      <w:adjustRightInd w:val="0"/>
    </w:pPr>
    <w:rPr>
      <w:rFonts w:ascii="Calibri" w:hAnsi="Calibri" w:cs="Calibri"/>
      <w:color w:val="000000"/>
      <w:sz w:val="24"/>
      <w:szCs w:val="24"/>
    </w:rPr>
  </w:style>
  <w:style w:type="character" w:customStyle="1" w:styleId="z-label1">
    <w:name w:val="z-label1"/>
    <w:basedOn w:val="a0"/>
    <w:rsid w:val="007477F8"/>
    <w:rPr>
      <w:rFonts w:ascii="Verdana" w:hAnsi="Verdana" w:hint="default"/>
      <w:b w:val="0"/>
      <w:bCs w:val="0"/>
      <w:sz w:val="18"/>
      <w:szCs w:val="18"/>
    </w:rPr>
  </w:style>
  <w:style w:type="paragraph" w:styleId="af4">
    <w:name w:val="Revision"/>
    <w:hidden/>
    <w:uiPriority w:val="99"/>
    <w:semiHidden/>
    <w:rsid w:val="00D43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3845">
      <w:bodyDiv w:val="1"/>
      <w:marLeft w:val="0"/>
      <w:marRight w:val="0"/>
      <w:marTop w:val="0"/>
      <w:marBottom w:val="0"/>
      <w:divBdr>
        <w:top w:val="none" w:sz="0" w:space="0" w:color="auto"/>
        <w:left w:val="none" w:sz="0" w:space="0" w:color="auto"/>
        <w:bottom w:val="none" w:sz="0" w:space="0" w:color="auto"/>
        <w:right w:val="none" w:sz="0" w:space="0" w:color="auto"/>
      </w:divBdr>
    </w:div>
    <w:div w:id="792137537">
      <w:bodyDiv w:val="1"/>
      <w:marLeft w:val="0"/>
      <w:marRight w:val="0"/>
      <w:marTop w:val="0"/>
      <w:marBottom w:val="0"/>
      <w:divBdr>
        <w:top w:val="none" w:sz="0" w:space="0" w:color="auto"/>
        <w:left w:val="none" w:sz="0" w:space="0" w:color="auto"/>
        <w:bottom w:val="none" w:sz="0" w:space="0" w:color="auto"/>
        <w:right w:val="none" w:sz="0" w:space="0" w:color="auto"/>
      </w:divBdr>
    </w:div>
    <w:div w:id="823008400">
      <w:bodyDiv w:val="1"/>
      <w:marLeft w:val="0"/>
      <w:marRight w:val="0"/>
      <w:marTop w:val="0"/>
      <w:marBottom w:val="0"/>
      <w:divBdr>
        <w:top w:val="none" w:sz="0" w:space="0" w:color="auto"/>
        <w:left w:val="none" w:sz="0" w:space="0" w:color="auto"/>
        <w:bottom w:val="none" w:sz="0" w:space="0" w:color="auto"/>
        <w:right w:val="none" w:sz="0" w:space="0" w:color="auto"/>
      </w:divBdr>
    </w:div>
    <w:div w:id="954024336">
      <w:bodyDiv w:val="1"/>
      <w:marLeft w:val="0"/>
      <w:marRight w:val="0"/>
      <w:marTop w:val="0"/>
      <w:marBottom w:val="0"/>
      <w:divBdr>
        <w:top w:val="none" w:sz="0" w:space="0" w:color="auto"/>
        <w:left w:val="none" w:sz="0" w:space="0" w:color="auto"/>
        <w:bottom w:val="none" w:sz="0" w:space="0" w:color="auto"/>
        <w:right w:val="none" w:sz="0" w:space="0" w:color="auto"/>
      </w:divBdr>
    </w:div>
    <w:div w:id="133137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D4F5C-FD08-4FB2-92E2-B79BC6352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2590</Words>
  <Characters>15614</Characters>
  <Application>Microsoft Office Word</Application>
  <DocSecurity>0</DocSecurity>
  <Lines>130</Lines>
  <Paragraphs>36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Πάτρα   17 / 9 /  1998</vt:lpstr>
      <vt:lpstr>Πάτρα   17 / 9 /  1998</vt:lpstr>
    </vt:vector>
  </TitlesOfParts>
  <Company>Uknown</Company>
  <LinksUpToDate>false</LinksUpToDate>
  <CharactersWithSpaces>18168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Πάτρα   17 / 9 /  1998</dc:title>
  <dc:creator>Uknown</dc:creator>
  <cp:lastModifiedBy>Ειρήνη Μυριανθοπούλου</cp:lastModifiedBy>
  <cp:revision>6</cp:revision>
  <cp:lastPrinted>2018-03-27T14:45:00Z</cp:lastPrinted>
  <dcterms:created xsi:type="dcterms:W3CDTF">2021-02-04T14:45:00Z</dcterms:created>
  <dcterms:modified xsi:type="dcterms:W3CDTF">2021-02-04T17:50:00Z</dcterms:modified>
</cp:coreProperties>
</file>